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FC0C0" w14:textId="187666E6" w:rsidR="004C0528" w:rsidRPr="008800C3" w:rsidRDefault="004C0528" w:rsidP="004C0528">
      <w:pPr>
        <w:pStyle w:val="rozdzia"/>
      </w:pPr>
      <w:r w:rsidRPr="008800C3">
        <w:tab/>
      </w:r>
      <w:r w:rsidRPr="008800C3">
        <w:tab/>
      </w:r>
      <w:r w:rsidRPr="008800C3">
        <w:tab/>
      </w:r>
      <w:r w:rsidRPr="008800C3">
        <w:tab/>
      </w:r>
      <w:r w:rsidRPr="008800C3">
        <w:tab/>
      </w:r>
      <w:r w:rsidRPr="008800C3">
        <w:tab/>
      </w:r>
      <w:r w:rsidRPr="008800C3">
        <w:tab/>
      </w:r>
      <w:r w:rsidRPr="008800C3">
        <w:tab/>
      </w:r>
      <w:r w:rsidRPr="008800C3">
        <w:tab/>
      </w:r>
      <w:r w:rsidR="009D511B">
        <w:t>Załącznik nr 1</w:t>
      </w:r>
    </w:p>
    <w:p w14:paraId="42126ECD" w14:textId="77777777" w:rsidR="004C0528" w:rsidRPr="008800C3" w:rsidRDefault="004C0528" w:rsidP="004C0528">
      <w:pPr>
        <w:pStyle w:val="rozdzia"/>
      </w:pPr>
    </w:p>
    <w:p w14:paraId="58317B46" w14:textId="12118F97" w:rsidR="008311DF" w:rsidRDefault="008311DF" w:rsidP="004C0528">
      <w:pPr>
        <w:pStyle w:val="rozdzia"/>
        <w:rPr>
          <w:b/>
        </w:rPr>
      </w:pPr>
      <w:bookmarkStart w:id="0" w:name="_Hlk136245482"/>
      <w:r w:rsidRPr="008800C3">
        <w:rPr>
          <w:b/>
        </w:rPr>
        <w:t>Opis Przedmiotu Zamówienia</w:t>
      </w:r>
      <w:bookmarkEnd w:id="0"/>
    </w:p>
    <w:p w14:paraId="46BE58DD" w14:textId="3867E97D" w:rsidR="000B14D2" w:rsidRDefault="000B14D2" w:rsidP="004C0528">
      <w:pPr>
        <w:pStyle w:val="rozdzia"/>
        <w:rPr>
          <w:b/>
        </w:rPr>
      </w:pPr>
    </w:p>
    <w:p w14:paraId="05752D37" w14:textId="77777777" w:rsidR="000B14D2" w:rsidRPr="008800C3" w:rsidRDefault="000B14D2" w:rsidP="004C0528">
      <w:pPr>
        <w:pStyle w:val="rozdzia"/>
        <w:rPr>
          <w:b/>
        </w:rPr>
      </w:pPr>
    </w:p>
    <w:p w14:paraId="2EB93A53" w14:textId="77777777" w:rsidR="00AE681D" w:rsidRPr="000B14D2" w:rsidRDefault="00AE681D" w:rsidP="00AE681D">
      <w:pPr>
        <w:pStyle w:val="Akapitzlist"/>
        <w:numPr>
          <w:ilvl w:val="0"/>
          <w:numId w:val="12"/>
        </w:numPr>
        <w:ind w:left="4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Przedmiot </w:t>
      </w:r>
      <w:proofErr w:type="gramStart"/>
      <w:r>
        <w:rPr>
          <w:rFonts w:ascii="Verdana" w:hAnsi="Verdana"/>
          <w:sz w:val="20"/>
          <w:szCs w:val="20"/>
        </w:rPr>
        <w:t>zamówienia :</w:t>
      </w:r>
      <w:proofErr w:type="gramEnd"/>
      <w:r>
        <w:rPr>
          <w:rFonts w:ascii="Verdana" w:hAnsi="Verdana"/>
          <w:sz w:val="20"/>
          <w:szCs w:val="20"/>
        </w:rPr>
        <w:t xml:space="preserve"> „Dostawa urządzeń wielofunkcyjnych” </w:t>
      </w:r>
    </w:p>
    <w:p w14:paraId="12FF4225" w14:textId="77777777" w:rsidR="00AE681D" w:rsidRDefault="00AE681D" w:rsidP="00AE681D">
      <w:pPr>
        <w:pStyle w:val="Nagwek"/>
        <w:jc w:val="both"/>
        <w:rPr>
          <w:rFonts w:ascii="Verdana" w:hAnsi="Verdana" w:cs="Arial"/>
          <w:sz w:val="20"/>
        </w:rPr>
      </w:pPr>
    </w:p>
    <w:p w14:paraId="65993D90" w14:textId="77777777" w:rsidR="00AE681D" w:rsidRDefault="00AE681D" w:rsidP="00AE681D">
      <w:pPr>
        <w:pStyle w:val="Nagwek"/>
        <w:spacing w:line="360" w:lineRule="auto"/>
        <w:jc w:val="both"/>
        <w:rPr>
          <w:rFonts w:ascii="Verdana" w:hAnsi="Verdana" w:cs="Arial"/>
          <w:sz w:val="20"/>
        </w:rPr>
      </w:pPr>
      <w:r w:rsidRPr="008800C3">
        <w:rPr>
          <w:rFonts w:ascii="Verdana" w:hAnsi="Verdana" w:cs="Arial"/>
          <w:sz w:val="20"/>
        </w:rPr>
        <w:t>Sprzęt musi być fabrycznie nowy i spełniać niżej podane parametry techniczne. Dopuszcza się sprzęt o parametrach równoważnych lub lepszych</w:t>
      </w:r>
      <w:r>
        <w:rPr>
          <w:rFonts w:ascii="Verdana" w:hAnsi="Verdana" w:cs="Arial"/>
          <w:sz w:val="20"/>
        </w:rPr>
        <w:t xml:space="preserve"> (lecz oznaczonych innym znakiem towarowym, patentem, nazwą lub pochodzeniem)</w:t>
      </w:r>
      <w:r w:rsidRPr="008800C3">
        <w:rPr>
          <w:rFonts w:ascii="Verdana" w:hAnsi="Verdana" w:cs="Arial"/>
          <w:sz w:val="20"/>
        </w:rPr>
        <w:t xml:space="preserve">, bez utraty funkcjonalności </w:t>
      </w:r>
      <w:r w:rsidRPr="008800C3">
        <w:rPr>
          <w:rFonts w:ascii="Verdana" w:hAnsi="Verdana" w:cs="Arial"/>
          <w:sz w:val="20"/>
        </w:rPr>
        <w:br/>
        <w:t xml:space="preserve">i wydajności urządzeń będących przedmiotem zamówienia. </w:t>
      </w:r>
      <w:r>
        <w:rPr>
          <w:rFonts w:ascii="Verdana" w:hAnsi="Verdana" w:cs="Arial"/>
          <w:sz w:val="20"/>
        </w:rPr>
        <w:t xml:space="preserve">Za produktu równoważny uznaje się produkt o parametrach nie gorszych niż wskazane poniżej w pkt 2.  </w:t>
      </w:r>
      <w:r w:rsidRPr="008800C3">
        <w:rPr>
          <w:rFonts w:ascii="Verdana" w:hAnsi="Verdana" w:cs="Arial"/>
          <w:sz w:val="20"/>
        </w:rPr>
        <w:t>W przypadku wskazania w opisie przedmiotu zamówienia znaków towarowych, patentów, nazw lub pochodzenia Zamawiający dopuszcza rozwiązania równoważne.</w:t>
      </w:r>
    </w:p>
    <w:p w14:paraId="42DB9906" w14:textId="77777777" w:rsidR="00AE681D" w:rsidRDefault="00AE681D" w:rsidP="00AE681D">
      <w:pPr>
        <w:pStyle w:val="Nagwek"/>
        <w:spacing w:line="360" w:lineRule="auto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 xml:space="preserve">Podana nazwa producenta/modelu ma charakter przykładowy. </w:t>
      </w:r>
    </w:p>
    <w:p w14:paraId="7D8A619A" w14:textId="77777777" w:rsidR="00AE681D" w:rsidRDefault="00AE681D" w:rsidP="00AE681D">
      <w:pPr>
        <w:pStyle w:val="Nagwek"/>
        <w:spacing w:line="360" w:lineRule="auto"/>
        <w:jc w:val="both"/>
        <w:rPr>
          <w:rFonts w:ascii="Verdana" w:hAnsi="Verdana" w:cs="Arial"/>
          <w:sz w:val="20"/>
        </w:rPr>
      </w:pPr>
    </w:p>
    <w:p w14:paraId="40CF5CC3" w14:textId="5AB56139" w:rsidR="00AE681D" w:rsidRPr="000B14D2" w:rsidRDefault="00AE681D" w:rsidP="00AE681D">
      <w:pPr>
        <w:pStyle w:val="Akapitzlist"/>
        <w:numPr>
          <w:ilvl w:val="0"/>
          <w:numId w:val="12"/>
        </w:numPr>
        <w:ind w:left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Parametry składające się na </w:t>
      </w:r>
      <w:r w:rsidRPr="000B14D2">
        <w:rPr>
          <w:rFonts w:ascii="Verdana" w:hAnsi="Verdana"/>
          <w:sz w:val="20"/>
          <w:szCs w:val="20"/>
        </w:rPr>
        <w:t xml:space="preserve">opis przedmiotu </w:t>
      </w:r>
      <w:proofErr w:type="gramStart"/>
      <w:r w:rsidRPr="000B14D2">
        <w:rPr>
          <w:rFonts w:ascii="Verdana" w:hAnsi="Verdana"/>
          <w:sz w:val="20"/>
          <w:szCs w:val="20"/>
        </w:rPr>
        <w:t>zamówienia :</w:t>
      </w:r>
      <w:proofErr w:type="gramEnd"/>
      <w:r w:rsidRPr="000B14D2">
        <w:rPr>
          <w:rFonts w:ascii="Verdana" w:hAnsi="Verdana"/>
          <w:sz w:val="20"/>
          <w:szCs w:val="20"/>
        </w:rPr>
        <w:t xml:space="preserve"> Urządzenia wielofunkcyjne – ilość </w:t>
      </w:r>
      <w:r w:rsidR="006A4F33">
        <w:rPr>
          <w:rFonts w:ascii="Verdana" w:hAnsi="Verdana"/>
          <w:sz w:val="20"/>
          <w:szCs w:val="20"/>
        </w:rPr>
        <w:t>10</w:t>
      </w:r>
      <w:r w:rsidRPr="000B14D2">
        <w:rPr>
          <w:rFonts w:ascii="Verdana" w:hAnsi="Verdana"/>
          <w:sz w:val="20"/>
          <w:szCs w:val="20"/>
        </w:rPr>
        <w:t xml:space="preserve"> szt. </w:t>
      </w:r>
    </w:p>
    <w:p w14:paraId="6ECD5331" w14:textId="77777777" w:rsidR="000B14D2" w:rsidRPr="009D511B" w:rsidRDefault="000B14D2" w:rsidP="000B14D2">
      <w:pPr>
        <w:pStyle w:val="Akapitzlist"/>
        <w:rPr>
          <w:rFonts w:ascii="Verdana" w:hAnsi="Verdana"/>
          <w:b/>
          <w:sz w:val="20"/>
          <w:szCs w:val="20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2"/>
        <w:gridCol w:w="3650"/>
      </w:tblGrid>
      <w:tr w:rsidR="008800C3" w:rsidRPr="008800C3" w14:paraId="729A31BF" w14:textId="77777777" w:rsidTr="008D1ABC">
        <w:trPr>
          <w:tblCellSpacing w:w="15" w:type="dxa"/>
        </w:trPr>
        <w:tc>
          <w:tcPr>
            <w:tcW w:w="0" w:type="auto"/>
            <w:vAlign w:val="center"/>
          </w:tcPr>
          <w:p w14:paraId="2CD3D8AC" w14:textId="47787A56" w:rsidR="00F43493" w:rsidRPr="008800C3" w:rsidRDefault="00F43493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8800C3">
              <w:rPr>
                <w:rFonts w:ascii="Verdana" w:hAnsi="Verdana"/>
                <w:iCs/>
                <w:sz w:val="20"/>
                <w:szCs w:val="20"/>
              </w:rPr>
              <w:t>Producent</w:t>
            </w:r>
          </w:p>
        </w:tc>
        <w:tc>
          <w:tcPr>
            <w:tcW w:w="2009" w:type="pct"/>
            <w:vAlign w:val="center"/>
          </w:tcPr>
          <w:p w14:paraId="562C0A76" w14:textId="7FFD2D49" w:rsidR="00F43493" w:rsidRPr="008800C3" w:rsidRDefault="00F43493" w:rsidP="002C60BC">
            <w:pPr>
              <w:rPr>
                <w:rStyle w:val="Pogrubienie"/>
                <w:rFonts w:ascii="Verdana" w:hAnsi="Verdana"/>
                <w:iCs/>
                <w:sz w:val="20"/>
                <w:szCs w:val="20"/>
              </w:rPr>
            </w:pPr>
            <w:r w:rsidRPr="008800C3">
              <w:rPr>
                <w:rStyle w:val="Pogrubienie"/>
                <w:rFonts w:ascii="Verdana" w:hAnsi="Verdana"/>
                <w:iCs/>
                <w:sz w:val="20"/>
                <w:szCs w:val="20"/>
              </w:rPr>
              <w:t>B</w:t>
            </w:r>
            <w:r w:rsidRPr="008800C3">
              <w:rPr>
                <w:rStyle w:val="Pogrubienie"/>
                <w:rFonts w:ascii="Verdana" w:hAnsi="Verdana"/>
                <w:sz w:val="20"/>
                <w:szCs w:val="20"/>
              </w:rPr>
              <w:t>ROTHER</w:t>
            </w:r>
          </w:p>
        </w:tc>
      </w:tr>
      <w:tr w:rsidR="008800C3" w:rsidRPr="008800C3" w14:paraId="676DD937" w14:textId="77777777" w:rsidTr="008D1ABC">
        <w:trPr>
          <w:tblCellSpacing w:w="15" w:type="dxa"/>
        </w:trPr>
        <w:tc>
          <w:tcPr>
            <w:tcW w:w="0" w:type="auto"/>
            <w:vAlign w:val="center"/>
          </w:tcPr>
          <w:p w14:paraId="5937E45F" w14:textId="16D27B5E" w:rsidR="000963F8" w:rsidRPr="008800C3" w:rsidRDefault="000963F8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8800C3">
              <w:rPr>
                <w:rFonts w:ascii="Verdana" w:hAnsi="Verdana"/>
                <w:iCs/>
                <w:sz w:val="20"/>
                <w:szCs w:val="20"/>
              </w:rPr>
              <w:t>Model:</w:t>
            </w:r>
          </w:p>
        </w:tc>
        <w:tc>
          <w:tcPr>
            <w:tcW w:w="2009" w:type="pct"/>
            <w:vAlign w:val="center"/>
          </w:tcPr>
          <w:p w14:paraId="5040F7C3" w14:textId="7499FE7A" w:rsidR="000963F8" w:rsidRPr="008800C3" w:rsidRDefault="00F43493" w:rsidP="00F43493">
            <w:pPr>
              <w:pStyle w:val="Nagwek1"/>
              <w:spacing w:before="0"/>
              <w:rPr>
                <w:rStyle w:val="Pogrubienie"/>
                <w:rFonts w:ascii="Verdana" w:hAnsi="Verdana" w:cs="Open Sans"/>
                <w:b w:val="0"/>
                <w:bCs w:val="0"/>
                <w:color w:val="auto"/>
                <w:sz w:val="20"/>
                <w:szCs w:val="20"/>
              </w:rPr>
            </w:pPr>
            <w:r w:rsidRPr="008800C3">
              <w:rPr>
                <w:rFonts w:ascii="Verdana" w:hAnsi="Verdana" w:cs="Open Sans"/>
                <w:b/>
                <w:bCs/>
                <w:color w:val="auto"/>
                <w:sz w:val="20"/>
                <w:szCs w:val="20"/>
              </w:rPr>
              <w:t>MFC-L9670CDN</w:t>
            </w:r>
          </w:p>
        </w:tc>
      </w:tr>
      <w:tr w:rsidR="008800C3" w:rsidRPr="008800C3" w14:paraId="03E7E832" w14:textId="77777777" w:rsidTr="008D1A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727746" w14:textId="4EE95C76" w:rsidR="002C60BC" w:rsidRPr="008800C3" w:rsidRDefault="00F43493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8800C3">
              <w:rPr>
                <w:rFonts w:ascii="Verdana" w:hAnsi="Verdana"/>
                <w:iCs/>
                <w:sz w:val="20"/>
                <w:szCs w:val="20"/>
              </w:rPr>
              <w:t>Technologia druku</w:t>
            </w:r>
          </w:p>
        </w:tc>
        <w:tc>
          <w:tcPr>
            <w:tcW w:w="2009" w:type="pct"/>
            <w:vAlign w:val="center"/>
          </w:tcPr>
          <w:p w14:paraId="5C56AAEB" w14:textId="48AA68C3" w:rsidR="00F43493" w:rsidRPr="008800C3" w:rsidRDefault="00F43493" w:rsidP="002C60BC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iCs/>
                <w:sz w:val="20"/>
                <w:szCs w:val="20"/>
              </w:rPr>
              <w:t>Laserowa</w:t>
            </w:r>
          </w:p>
        </w:tc>
      </w:tr>
      <w:tr w:rsidR="008800C3" w:rsidRPr="008800C3" w14:paraId="0E31F05C" w14:textId="77777777" w:rsidTr="008D1ABC">
        <w:trPr>
          <w:tblCellSpacing w:w="15" w:type="dxa"/>
        </w:trPr>
        <w:tc>
          <w:tcPr>
            <w:tcW w:w="0" w:type="auto"/>
            <w:vAlign w:val="center"/>
          </w:tcPr>
          <w:p w14:paraId="61574DC3" w14:textId="5EA7B78C" w:rsidR="00204155" w:rsidRPr="008800C3" w:rsidRDefault="00204155" w:rsidP="002C60BC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8800C3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Drukowanie dwustronne automatyczne</w:t>
            </w:r>
          </w:p>
        </w:tc>
        <w:tc>
          <w:tcPr>
            <w:tcW w:w="2009" w:type="pct"/>
            <w:vAlign w:val="center"/>
          </w:tcPr>
          <w:p w14:paraId="6D4F16FE" w14:textId="39DD9800" w:rsidR="00204155" w:rsidRPr="008800C3" w:rsidRDefault="00204155" w:rsidP="002C60BC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iCs/>
                <w:sz w:val="20"/>
                <w:szCs w:val="20"/>
              </w:rPr>
              <w:t>TAK</w:t>
            </w:r>
          </w:p>
        </w:tc>
      </w:tr>
      <w:tr w:rsidR="008800C3" w:rsidRPr="008800C3" w14:paraId="4634A6AD" w14:textId="77777777" w:rsidTr="008D1ABC">
        <w:trPr>
          <w:tblCellSpacing w:w="15" w:type="dxa"/>
        </w:trPr>
        <w:tc>
          <w:tcPr>
            <w:tcW w:w="0" w:type="auto"/>
            <w:vAlign w:val="center"/>
          </w:tcPr>
          <w:p w14:paraId="05788A8F" w14:textId="09D8CB44" w:rsidR="00204155" w:rsidRPr="008800C3" w:rsidRDefault="00204155" w:rsidP="002C60BC">
            <w:pPr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</w:pPr>
            <w:r w:rsidRPr="008800C3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Skanowanie dwustronne automatyczne</w:t>
            </w:r>
          </w:p>
        </w:tc>
        <w:tc>
          <w:tcPr>
            <w:tcW w:w="2009" w:type="pct"/>
            <w:vAlign w:val="center"/>
          </w:tcPr>
          <w:p w14:paraId="7C683E8D" w14:textId="70957EB1" w:rsidR="00204155" w:rsidRPr="008800C3" w:rsidRDefault="00204155" w:rsidP="002C60BC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iCs/>
                <w:sz w:val="20"/>
                <w:szCs w:val="20"/>
              </w:rPr>
              <w:t>TAK</w:t>
            </w:r>
          </w:p>
        </w:tc>
      </w:tr>
      <w:tr w:rsidR="008800C3" w:rsidRPr="008800C3" w14:paraId="3FB04481" w14:textId="77777777" w:rsidTr="008D1A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C36C13" w14:textId="59C9EBFD" w:rsidR="002C60BC" w:rsidRPr="008800C3" w:rsidRDefault="00F43493" w:rsidP="002C60BC">
            <w:pPr>
              <w:rPr>
                <w:rFonts w:ascii="Verdana" w:hAnsi="Verdana"/>
                <w:iCs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  <w:shd w:val="clear" w:color="auto" w:fill="FFFFFF"/>
              </w:rPr>
              <w:t>Kolorowy ekran dotykowy</w:t>
            </w:r>
          </w:p>
        </w:tc>
        <w:tc>
          <w:tcPr>
            <w:tcW w:w="2009" w:type="pct"/>
            <w:vAlign w:val="center"/>
          </w:tcPr>
          <w:p w14:paraId="4E1611A8" w14:textId="73B79112" w:rsidR="002C60BC" w:rsidRPr="008800C3" w:rsidRDefault="00F43493" w:rsidP="002C60BC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TAK, </w:t>
            </w:r>
            <w:r w:rsidR="008F44E0" w:rsidRPr="008800C3">
              <w:rPr>
                <w:rFonts w:ascii="Verdana" w:hAnsi="Verdana"/>
                <w:b/>
                <w:bCs/>
                <w:iCs/>
                <w:sz w:val="20"/>
                <w:szCs w:val="20"/>
              </w:rPr>
              <w:t>przekątna m</w:t>
            </w:r>
            <w:r w:rsidRPr="008800C3">
              <w:rPr>
                <w:rFonts w:ascii="Verdana" w:hAnsi="Verdana"/>
                <w:b/>
                <w:bCs/>
                <w:iCs/>
                <w:sz w:val="20"/>
                <w:szCs w:val="20"/>
              </w:rPr>
              <w:t>in</w:t>
            </w:r>
            <w:r w:rsidR="008F44E0" w:rsidRPr="008800C3">
              <w:rPr>
                <w:rFonts w:ascii="Verdana" w:hAnsi="Verdana"/>
                <w:b/>
                <w:bCs/>
                <w:iCs/>
                <w:sz w:val="20"/>
                <w:szCs w:val="20"/>
              </w:rPr>
              <w:t>.</w:t>
            </w:r>
            <w:r w:rsidRPr="008800C3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 17 cm</w:t>
            </w:r>
          </w:p>
        </w:tc>
      </w:tr>
      <w:tr w:rsidR="008800C3" w:rsidRPr="008800C3" w14:paraId="7106EB4F" w14:textId="77777777" w:rsidTr="008D1A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E824AD" w14:textId="488F9B44" w:rsidR="002C60BC" w:rsidRPr="008800C3" w:rsidRDefault="00F43493" w:rsidP="002C60BC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Wbudowana pamięć</w:t>
            </w:r>
          </w:p>
        </w:tc>
        <w:tc>
          <w:tcPr>
            <w:tcW w:w="2009" w:type="pct"/>
            <w:vAlign w:val="center"/>
          </w:tcPr>
          <w:p w14:paraId="62D3C3AF" w14:textId="0B2E8050" w:rsidR="002C60BC" w:rsidRPr="008800C3" w:rsidRDefault="00F43493" w:rsidP="002C60BC">
            <w:pPr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iCs/>
                <w:sz w:val="20"/>
                <w:szCs w:val="20"/>
              </w:rPr>
              <w:t>Min. 2 GB</w:t>
            </w:r>
          </w:p>
        </w:tc>
      </w:tr>
      <w:tr w:rsidR="008800C3" w:rsidRPr="008800C3" w14:paraId="476A21D8" w14:textId="77777777" w:rsidTr="008D1A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7E34A1" w14:textId="31B10B3E" w:rsidR="002C60BC" w:rsidRPr="008800C3" w:rsidRDefault="00F43493" w:rsidP="002C60BC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Połączenie</w:t>
            </w:r>
          </w:p>
        </w:tc>
        <w:tc>
          <w:tcPr>
            <w:tcW w:w="2009" w:type="pct"/>
            <w:vAlign w:val="center"/>
          </w:tcPr>
          <w:p w14:paraId="51B5D2F0" w14:textId="27A5728F" w:rsidR="002C60BC" w:rsidRPr="008800C3" w:rsidRDefault="00F43493" w:rsidP="002C60B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Sieć przewodowa </w:t>
            </w:r>
            <w:proofErr w:type="gram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LAN,</w:t>
            </w:r>
            <w:proofErr w:type="gram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GigE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(10Base-T/100Base-TX/1000Base-T), USB</w:t>
            </w:r>
            <w:r w:rsidR="00121D00"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, interfejs sieci bezprzewodowej dostępny jako opcja</w:t>
            </w:r>
          </w:p>
        </w:tc>
      </w:tr>
      <w:tr w:rsidR="008800C3" w:rsidRPr="008800C3" w14:paraId="6742BD30" w14:textId="77777777" w:rsidTr="008D1A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A14172" w14:textId="58A38BF6" w:rsidR="002C60BC" w:rsidRPr="008800C3" w:rsidRDefault="00F43493" w:rsidP="002C60BC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Interfejs NFC</w:t>
            </w:r>
          </w:p>
        </w:tc>
        <w:tc>
          <w:tcPr>
            <w:tcW w:w="2009" w:type="pct"/>
            <w:vAlign w:val="center"/>
          </w:tcPr>
          <w:p w14:paraId="3E58946C" w14:textId="33DFA9BD" w:rsidR="002C60BC" w:rsidRPr="008800C3" w:rsidRDefault="00F43493" w:rsidP="002C60B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TAK, </w:t>
            </w:r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Obsługiwane standardy NFC: (ISO14443 Typ A) MIFARE Standard/Plus/ 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Ultralight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Ultralight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C/ 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DESfire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my-d 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move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, Tag-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it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(ISO15693 Typ B)</w:t>
            </w:r>
          </w:p>
        </w:tc>
      </w:tr>
      <w:tr w:rsidR="008800C3" w:rsidRPr="008800C3" w14:paraId="3A28A9FC" w14:textId="77777777" w:rsidTr="008D1A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60BEFF" w14:textId="5725629D" w:rsidR="002C60BC" w:rsidRPr="008800C3" w:rsidRDefault="00BA464B" w:rsidP="002C60BC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Połączenia mobilne</w:t>
            </w:r>
          </w:p>
        </w:tc>
        <w:tc>
          <w:tcPr>
            <w:tcW w:w="2009" w:type="pct"/>
            <w:vAlign w:val="center"/>
          </w:tcPr>
          <w:p w14:paraId="488BE6F9" w14:textId="20F63352" w:rsidR="002C60BC" w:rsidRPr="008800C3" w:rsidRDefault="00BA464B" w:rsidP="002C60B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TAK, 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AirPrint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Mopria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Brother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Print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Service 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Plugin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Brother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Apps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, Web Connect</w:t>
            </w:r>
          </w:p>
        </w:tc>
      </w:tr>
      <w:tr w:rsidR="008800C3" w:rsidRPr="008800C3" w14:paraId="49A85E5B" w14:textId="77777777" w:rsidTr="008D1AB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0E05FC" w14:textId="33D34C24" w:rsidR="002C60BC" w:rsidRPr="008800C3" w:rsidRDefault="00BA464B" w:rsidP="002C60BC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Kopiowanie dwustronne</w:t>
            </w:r>
          </w:p>
        </w:tc>
        <w:tc>
          <w:tcPr>
            <w:tcW w:w="2009" w:type="pct"/>
            <w:vAlign w:val="center"/>
          </w:tcPr>
          <w:p w14:paraId="46085B6E" w14:textId="7FAB904D" w:rsidR="002C60BC" w:rsidRPr="008800C3" w:rsidRDefault="00BA464B" w:rsidP="002C60B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TAK</w:t>
            </w:r>
            <w:r w:rsidR="0019625A">
              <w:rPr>
                <w:rFonts w:ascii="Verdana" w:hAnsi="Verdana"/>
                <w:b/>
                <w:bCs/>
                <w:sz w:val="20"/>
                <w:szCs w:val="20"/>
              </w:rPr>
              <w:t>, automatyczne</w:t>
            </w:r>
          </w:p>
        </w:tc>
      </w:tr>
      <w:tr w:rsidR="008800C3" w:rsidRPr="008800C3" w14:paraId="5DADEBAA" w14:textId="77777777" w:rsidTr="008D1ABC">
        <w:trPr>
          <w:tblCellSpacing w:w="15" w:type="dxa"/>
        </w:trPr>
        <w:tc>
          <w:tcPr>
            <w:tcW w:w="0" w:type="auto"/>
            <w:vAlign w:val="center"/>
          </w:tcPr>
          <w:p w14:paraId="46B1E25C" w14:textId="7C367F8B" w:rsidR="00787F52" w:rsidRPr="008800C3" w:rsidRDefault="00787F52" w:rsidP="002C60BC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Fax modem, Fax internetowy, PC Fax</w:t>
            </w:r>
          </w:p>
        </w:tc>
        <w:tc>
          <w:tcPr>
            <w:tcW w:w="2009" w:type="pct"/>
            <w:vAlign w:val="center"/>
          </w:tcPr>
          <w:p w14:paraId="3145CBF3" w14:textId="2CD72FB9" w:rsidR="00787F52" w:rsidRPr="008800C3" w:rsidRDefault="00787F52" w:rsidP="002C60BC">
            <w:pPr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TAK</w:t>
            </w:r>
          </w:p>
        </w:tc>
      </w:tr>
      <w:tr w:rsidR="008800C3" w:rsidRPr="008800C3" w14:paraId="51691E3B" w14:textId="77777777" w:rsidTr="008D1ABC">
        <w:trPr>
          <w:tblCellSpacing w:w="15" w:type="dxa"/>
        </w:trPr>
        <w:tc>
          <w:tcPr>
            <w:tcW w:w="0" w:type="auto"/>
          </w:tcPr>
          <w:p w14:paraId="59BD90B8" w14:textId="21290BB8" w:rsidR="00787F52" w:rsidRPr="008800C3" w:rsidRDefault="00787F52" w:rsidP="002C60BC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Obsługa papieru (wejście)</w:t>
            </w:r>
          </w:p>
        </w:tc>
        <w:tc>
          <w:tcPr>
            <w:tcW w:w="2009" w:type="pct"/>
          </w:tcPr>
          <w:p w14:paraId="6438D5A2" w14:textId="77777777" w:rsidR="00787F52" w:rsidRPr="008800C3" w:rsidRDefault="00787F52" w:rsidP="002C60BC">
            <w:pPr>
              <w:pStyle w:val="Akapitzlist"/>
              <w:ind w:left="0"/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</w:pPr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>Min. Podajnik standardowy (Podajnik 1): 520 arkuszy; Podajnik uniwersalny: 100 arkuszy, 15 kopert; Automatyczny podajnik dokumentów (ADF): 100 arkuszy;</w:t>
            </w:r>
          </w:p>
          <w:p w14:paraId="0D9CF9F2" w14:textId="77777777" w:rsidR="00786780" w:rsidRPr="008800C3" w:rsidRDefault="00786780" w:rsidP="002C60BC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865B8A3" w14:textId="61DF6EAF" w:rsidR="00786780" w:rsidRPr="008800C3" w:rsidRDefault="00786780" w:rsidP="002C60BC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8800C3" w:rsidRPr="008800C3" w14:paraId="29C054A5" w14:textId="77777777" w:rsidTr="008D1ABC">
        <w:trPr>
          <w:tblCellSpacing w:w="15" w:type="dxa"/>
        </w:trPr>
        <w:tc>
          <w:tcPr>
            <w:tcW w:w="0" w:type="auto"/>
          </w:tcPr>
          <w:p w14:paraId="48B98F2E" w14:textId="66794515" w:rsidR="00787F52" w:rsidRPr="008800C3" w:rsidRDefault="00787F52" w:rsidP="002C60BC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Obsługa papieru (wyjście)</w:t>
            </w:r>
          </w:p>
        </w:tc>
        <w:tc>
          <w:tcPr>
            <w:tcW w:w="2009" w:type="pct"/>
          </w:tcPr>
          <w:p w14:paraId="11B6B812" w14:textId="5CFA46E9" w:rsidR="00787F52" w:rsidRPr="008800C3" w:rsidRDefault="00787F52" w:rsidP="002C60BC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t xml:space="preserve">Min. 250 arkuszy (stroną zadrukowaną do dołu); 1 </w:t>
            </w:r>
            <w:r w:rsidRPr="008800C3">
              <w:rPr>
                <w:rFonts w:ascii="Verdana" w:hAnsi="Verdana" w:cs="Helvetica"/>
                <w:b/>
                <w:bCs/>
                <w:sz w:val="20"/>
                <w:szCs w:val="20"/>
                <w:shd w:val="clear" w:color="auto" w:fill="FFFFFF"/>
              </w:rPr>
              <w:lastRenderedPageBreak/>
              <w:t>arkusz stroną zadrukowaną do góry (prosta ścieżka);</w:t>
            </w:r>
          </w:p>
        </w:tc>
      </w:tr>
      <w:tr w:rsidR="008800C3" w:rsidRPr="008800C3" w14:paraId="08B42EEB" w14:textId="77777777" w:rsidTr="008D1ABC">
        <w:trPr>
          <w:tblCellSpacing w:w="15" w:type="dxa"/>
        </w:trPr>
        <w:tc>
          <w:tcPr>
            <w:tcW w:w="0" w:type="auto"/>
          </w:tcPr>
          <w:p w14:paraId="527C0A11" w14:textId="3B57C9C2" w:rsidR="00787F52" w:rsidRPr="008800C3" w:rsidRDefault="00787F52" w:rsidP="00787F52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lastRenderedPageBreak/>
              <w:t>Rozdzielczość</w:t>
            </w:r>
            <w:r w:rsidR="008800C3" w:rsidRPr="008800C3">
              <w:rPr>
                <w:rFonts w:ascii="Verdana" w:hAnsi="Verdana" w:cs="Helvetica"/>
                <w:sz w:val="20"/>
                <w:szCs w:val="20"/>
              </w:rPr>
              <w:t xml:space="preserve"> drukowania</w:t>
            </w:r>
          </w:p>
        </w:tc>
        <w:tc>
          <w:tcPr>
            <w:tcW w:w="2009" w:type="pct"/>
          </w:tcPr>
          <w:p w14:paraId="7B9B1CFE" w14:textId="20F168DE" w:rsidR="00787F52" w:rsidRPr="008800C3" w:rsidRDefault="008800C3" w:rsidP="00787F52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</w:rPr>
              <w:t xml:space="preserve">min. </w:t>
            </w:r>
            <w:r w:rsidR="00787F52"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 xml:space="preserve">2400 </w:t>
            </w:r>
            <w:proofErr w:type="spellStart"/>
            <w:r w:rsidR="00787F52"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>dpi</w:t>
            </w:r>
            <w:proofErr w:type="spellEnd"/>
            <w:r w:rsidR="00787F52"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 xml:space="preserve"> (2400 x 600 </w:t>
            </w:r>
            <w:proofErr w:type="spellStart"/>
            <w:r w:rsidR="00787F52"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>dpi</w:t>
            </w:r>
            <w:proofErr w:type="spellEnd"/>
            <w:r w:rsidR="00787F52"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 xml:space="preserve">), 600 x 600 </w:t>
            </w:r>
            <w:proofErr w:type="spellStart"/>
            <w:r w:rsidR="00787F52"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>dpi</w:t>
            </w:r>
            <w:proofErr w:type="spellEnd"/>
          </w:p>
        </w:tc>
      </w:tr>
      <w:tr w:rsidR="008800C3" w:rsidRPr="008800C3" w14:paraId="6917D910" w14:textId="77777777" w:rsidTr="008D1ABC">
        <w:trPr>
          <w:tblCellSpacing w:w="15" w:type="dxa"/>
        </w:trPr>
        <w:tc>
          <w:tcPr>
            <w:tcW w:w="0" w:type="auto"/>
          </w:tcPr>
          <w:p w14:paraId="03789D8E" w14:textId="47B68A87" w:rsidR="00787F52" w:rsidRPr="008800C3" w:rsidRDefault="00787F52" w:rsidP="00787F52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Szybkość kolorowego drukowania 2-stronnego A4</w:t>
            </w:r>
          </w:p>
        </w:tc>
        <w:tc>
          <w:tcPr>
            <w:tcW w:w="2009" w:type="pct"/>
          </w:tcPr>
          <w:p w14:paraId="4540FC32" w14:textId="31E60AA1" w:rsidR="00787F52" w:rsidRPr="008800C3" w:rsidRDefault="008800C3" w:rsidP="00787F52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</w:rPr>
              <w:t>min. 38</w:t>
            </w:r>
            <w:r w:rsidR="00787F52"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 xml:space="preserve"> stron na minutę</w:t>
            </w:r>
          </w:p>
        </w:tc>
      </w:tr>
      <w:tr w:rsidR="008800C3" w:rsidRPr="008800C3" w14:paraId="2512BA05" w14:textId="77777777" w:rsidTr="008D1ABC">
        <w:trPr>
          <w:tblCellSpacing w:w="15" w:type="dxa"/>
        </w:trPr>
        <w:tc>
          <w:tcPr>
            <w:tcW w:w="0" w:type="auto"/>
          </w:tcPr>
          <w:p w14:paraId="52EF1EEA" w14:textId="67EAB776" w:rsidR="00787F52" w:rsidRPr="008800C3" w:rsidRDefault="00787F52" w:rsidP="00787F52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Szybkość standardowego drukowania kolorowego A4</w:t>
            </w:r>
          </w:p>
        </w:tc>
        <w:tc>
          <w:tcPr>
            <w:tcW w:w="2009" w:type="pct"/>
          </w:tcPr>
          <w:p w14:paraId="3A81EA9F" w14:textId="4AE5890A" w:rsidR="00787F52" w:rsidRPr="008800C3" w:rsidRDefault="008800C3" w:rsidP="00787F52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</w:rPr>
              <w:t>min 38</w:t>
            </w:r>
            <w:r w:rsidR="00787F52"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 xml:space="preserve"> stron na minutę</w:t>
            </w:r>
          </w:p>
        </w:tc>
      </w:tr>
      <w:tr w:rsidR="008800C3" w:rsidRPr="008800C3" w14:paraId="671885CA" w14:textId="77777777" w:rsidTr="008D1ABC">
        <w:trPr>
          <w:tblCellSpacing w:w="15" w:type="dxa"/>
        </w:trPr>
        <w:tc>
          <w:tcPr>
            <w:tcW w:w="0" w:type="auto"/>
          </w:tcPr>
          <w:p w14:paraId="5A7706A4" w14:textId="6AC7DAE7" w:rsidR="00787F52" w:rsidRPr="008800C3" w:rsidRDefault="00787F52" w:rsidP="00787F52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Automatyczne drukowanie 2-stronne</w:t>
            </w:r>
          </w:p>
        </w:tc>
        <w:tc>
          <w:tcPr>
            <w:tcW w:w="2009" w:type="pct"/>
          </w:tcPr>
          <w:p w14:paraId="23469D98" w14:textId="1025B081" w:rsidR="00787F52" w:rsidRPr="008800C3" w:rsidRDefault="00787F52" w:rsidP="00787F52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>Tak</w:t>
            </w:r>
          </w:p>
        </w:tc>
      </w:tr>
      <w:tr w:rsidR="008800C3" w:rsidRPr="008800C3" w14:paraId="4099A3C1" w14:textId="77777777" w:rsidTr="008D1ABC">
        <w:trPr>
          <w:tblCellSpacing w:w="15" w:type="dxa"/>
        </w:trPr>
        <w:tc>
          <w:tcPr>
            <w:tcW w:w="0" w:type="auto"/>
          </w:tcPr>
          <w:p w14:paraId="32D191B7" w14:textId="10F0FD96" w:rsidR="00787F52" w:rsidRPr="008800C3" w:rsidRDefault="00787F52" w:rsidP="00787F52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Emulacje</w:t>
            </w:r>
          </w:p>
        </w:tc>
        <w:tc>
          <w:tcPr>
            <w:tcW w:w="2009" w:type="pct"/>
          </w:tcPr>
          <w:p w14:paraId="2CCFF292" w14:textId="083D2A3A" w:rsidR="00787F52" w:rsidRPr="008800C3" w:rsidRDefault="00787F52" w:rsidP="00787F52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>PCL5e, PCL5c, PCL6 (PCL XL Class3.0), BR-Script3, PDF v. 1.7, XPS v. 1.0;</w:t>
            </w:r>
          </w:p>
        </w:tc>
      </w:tr>
      <w:tr w:rsidR="008800C3" w:rsidRPr="008800C3" w14:paraId="61F788F4" w14:textId="77777777" w:rsidTr="008D1ABC">
        <w:trPr>
          <w:tblCellSpacing w:w="15" w:type="dxa"/>
        </w:trPr>
        <w:tc>
          <w:tcPr>
            <w:tcW w:w="0" w:type="auto"/>
          </w:tcPr>
          <w:p w14:paraId="612BFF59" w14:textId="2D89B888" w:rsidR="00787F52" w:rsidRPr="008800C3" w:rsidRDefault="00787F52" w:rsidP="00787F52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Czas wykonania pierwszego wydruku</w:t>
            </w:r>
          </w:p>
        </w:tc>
        <w:tc>
          <w:tcPr>
            <w:tcW w:w="2009" w:type="pct"/>
          </w:tcPr>
          <w:p w14:paraId="6FEFEA2C" w14:textId="1778FB7F" w:rsidR="00787F52" w:rsidRPr="008800C3" w:rsidRDefault="00787F52" w:rsidP="00787F52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>Mniej niż 10 sekundy</w:t>
            </w:r>
          </w:p>
        </w:tc>
      </w:tr>
      <w:tr w:rsidR="008800C3" w:rsidRPr="008800C3" w14:paraId="0D64F9F9" w14:textId="77777777" w:rsidTr="008D1ABC">
        <w:trPr>
          <w:tblCellSpacing w:w="15" w:type="dxa"/>
        </w:trPr>
        <w:tc>
          <w:tcPr>
            <w:tcW w:w="0" w:type="auto"/>
          </w:tcPr>
          <w:p w14:paraId="20B68424" w14:textId="2A97B919" w:rsidR="00787F52" w:rsidRPr="008800C3" w:rsidRDefault="00787F52" w:rsidP="00787F52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Skanowanie 2-stronne</w:t>
            </w:r>
          </w:p>
        </w:tc>
        <w:tc>
          <w:tcPr>
            <w:tcW w:w="2009" w:type="pct"/>
          </w:tcPr>
          <w:p w14:paraId="14F81C5E" w14:textId="312EF4E6" w:rsidR="00787F52" w:rsidRPr="008800C3" w:rsidRDefault="008800C3" w:rsidP="00787F52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Helvetica"/>
                <w:b/>
                <w:bCs/>
                <w:sz w:val="20"/>
                <w:szCs w:val="20"/>
              </w:rPr>
              <w:t>Automatyczne s</w:t>
            </w:r>
            <w:r w:rsidR="00787F52"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>kanowanie dwustronne</w:t>
            </w:r>
          </w:p>
        </w:tc>
      </w:tr>
      <w:tr w:rsidR="008800C3" w:rsidRPr="008800C3" w14:paraId="2B353390" w14:textId="77777777" w:rsidTr="008D1ABC">
        <w:trPr>
          <w:tblCellSpacing w:w="15" w:type="dxa"/>
        </w:trPr>
        <w:tc>
          <w:tcPr>
            <w:tcW w:w="0" w:type="auto"/>
          </w:tcPr>
          <w:p w14:paraId="75D6854B" w14:textId="4600B058" w:rsidR="00787F52" w:rsidRPr="008800C3" w:rsidRDefault="00787F52" w:rsidP="00787F52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Rozdzielczość</w:t>
            </w:r>
            <w:r w:rsidR="008800C3">
              <w:rPr>
                <w:rFonts w:ascii="Verdana" w:hAnsi="Verdana" w:cs="Helvetica"/>
                <w:sz w:val="20"/>
                <w:szCs w:val="20"/>
              </w:rPr>
              <w:t xml:space="preserve"> skanowania</w:t>
            </w:r>
          </w:p>
        </w:tc>
        <w:tc>
          <w:tcPr>
            <w:tcW w:w="2009" w:type="pct"/>
          </w:tcPr>
          <w:p w14:paraId="41C48528" w14:textId="67425C67" w:rsidR="00787F52" w:rsidRPr="008800C3" w:rsidRDefault="00787F52" w:rsidP="00787F52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 xml:space="preserve">Do 600 x 600 </w:t>
            </w:r>
            <w:proofErr w:type="spellStart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>dpi</w:t>
            </w:r>
            <w:proofErr w:type="spellEnd"/>
            <w:r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 xml:space="preserve"> (punktów na cal);</w:t>
            </w:r>
          </w:p>
        </w:tc>
      </w:tr>
      <w:tr w:rsidR="008800C3" w:rsidRPr="008800C3" w14:paraId="0460DE09" w14:textId="77777777" w:rsidTr="008D1ABC">
        <w:trPr>
          <w:tblCellSpacing w:w="15" w:type="dxa"/>
        </w:trPr>
        <w:tc>
          <w:tcPr>
            <w:tcW w:w="0" w:type="auto"/>
          </w:tcPr>
          <w:p w14:paraId="3307E199" w14:textId="6A9884C2" w:rsidR="00787F52" w:rsidRPr="008800C3" w:rsidRDefault="00787F52" w:rsidP="00787F52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Skan</w:t>
            </w:r>
            <w:r w:rsidR="008800C3">
              <w:rPr>
                <w:rFonts w:ascii="Verdana" w:hAnsi="Verdana" w:cs="Helvetica"/>
                <w:sz w:val="20"/>
                <w:szCs w:val="20"/>
              </w:rPr>
              <w:t>owanie do</w:t>
            </w:r>
          </w:p>
        </w:tc>
        <w:tc>
          <w:tcPr>
            <w:tcW w:w="2009" w:type="pct"/>
          </w:tcPr>
          <w:p w14:paraId="50666C98" w14:textId="60A043F3" w:rsidR="00787F52" w:rsidRPr="008800C3" w:rsidRDefault="00787F52" w:rsidP="00787F52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>Skanowanie do USB, Wiadomości E-mail, OCR, Obrazu i Pliku, Skanowanie do folderu sieciowego (SMB), FTP, SFTP, serwera E mail, platformy SharePoint (lokalnie);</w:t>
            </w:r>
          </w:p>
        </w:tc>
      </w:tr>
      <w:tr w:rsidR="008800C3" w:rsidRPr="008800C3" w14:paraId="344772D3" w14:textId="77777777" w:rsidTr="008D1ABC">
        <w:trPr>
          <w:tblCellSpacing w:w="15" w:type="dxa"/>
        </w:trPr>
        <w:tc>
          <w:tcPr>
            <w:tcW w:w="0" w:type="auto"/>
          </w:tcPr>
          <w:p w14:paraId="7778DB98" w14:textId="7BFB7428" w:rsidR="00787F52" w:rsidRPr="008800C3" w:rsidRDefault="00787F52" w:rsidP="00787F52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sz w:val="20"/>
                <w:szCs w:val="20"/>
              </w:rPr>
              <w:t>Typ skanera</w:t>
            </w:r>
          </w:p>
        </w:tc>
        <w:tc>
          <w:tcPr>
            <w:tcW w:w="2009" w:type="pct"/>
          </w:tcPr>
          <w:p w14:paraId="728D5D76" w14:textId="78A40EA6" w:rsidR="00787F52" w:rsidRPr="008800C3" w:rsidRDefault="00787F52" w:rsidP="00787F52">
            <w:pPr>
              <w:pStyle w:val="Akapitzlist"/>
              <w:ind w:left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 w:cs="Helvetica"/>
                <w:b/>
                <w:bCs/>
                <w:sz w:val="20"/>
                <w:szCs w:val="20"/>
              </w:rPr>
              <w:t>Podwójny CIS</w:t>
            </w:r>
          </w:p>
        </w:tc>
      </w:tr>
      <w:tr w:rsidR="008800C3" w:rsidRPr="008800C3" w14:paraId="5FBD209B" w14:textId="77777777" w:rsidTr="008D1AB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C4D8" w14:textId="20CB7BAB" w:rsidR="00BA68E0" w:rsidRPr="008800C3" w:rsidRDefault="008800C3" w:rsidP="000400C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Obsługa n</w:t>
            </w:r>
            <w:r w:rsidR="00BA68E0" w:rsidRPr="008800C3">
              <w:rPr>
                <w:rFonts w:ascii="Verdana" w:hAnsi="Verdana"/>
                <w:sz w:val="20"/>
                <w:szCs w:val="20"/>
              </w:rPr>
              <w:t>ośnik</w:t>
            </w:r>
            <w:r>
              <w:rPr>
                <w:rFonts w:ascii="Verdana" w:hAnsi="Verdana"/>
                <w:sz w:val="20"/>
                <w:szCs w:val="20"/>
              </w:rPr>
              <w:t>ów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83C3" w14:textId="77777777" w:rsidR="00BA68E0" w:rsidRPr="008800C3" w:rsidRDefault="00BA68E0" w:rsidP="00BA68E0">
            <w:pPr>
              <w:pStyle w:val="Akapitzlist"/>
              <w:numPr>
                <w:ilvl w:val="0"/>
                <w:numId w:val="11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Podajnik standardowy (Podajnik 1): </w:t>
            </w:r>
            <w:proofErr w:type="spellStart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Letter</w:t>
            </w:r>
            <w:proofErr w:type="spell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Legal</w:t>
            </w:r>
            <w:proofErr w:type="spell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Executive</w:t>
            </w:r>
            <w:proofErr w:type="spell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 A4, A5, A5 (Długa krawędź), A6, B5 (ISO), Mexico </w:t>
            </w:r>
            <w:proofErr w:type="spellStart"/>
            <w:proofErr w:type="gramStart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Legal</w:t>
            </w:r>
            <w:proofErr w:type="spell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India</w:t>
            </w:r>
            <w:proofErr w:type="spell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Legal</w:t>
            </w:r>
            <w:proofErr w:type="spell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 Folio, 16K (195x270 mm); Podajnik uniwersalny: Szerokość: 76,2 - 215,9 mm; Długość: 127 - 355,6 mm; Koperty; C5, Com 10, DL, </w:t>
            </w:r>
            <w:proofErr w:type="spellStart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Monarch</w:t>
            </w:r>
            <w:proofErr w:type="spell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; Podajniki opcjonalne (2 - 5): </w:t>
            </w:r>
            <w:proofErr w:type="spellStart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Letter</w:t>
            </w:r>
            <w:proofErr w:type="spell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Legal</w:t>
            </w:r>
            <w:proofErr w:type="spell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Executive</w:t>
            </w:r>
            <w:proofErr w:type="spell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, A4, A5, Mexico </w:t>
            </w:r>
            <w:proofErr w:type="spellStart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Legal</w:t>
            </w:r>
            <w:proofErr w:type="spell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India</w:t>
            </w:r>
            <w:proofErr w:type="spell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Legal</w:t>
            </w:r>
            <w:proofErr w:type="spellEnd"/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 Folio, 16K (195x270 mm);</w:t>
            </w:r>
          </w:p>
          <w:p w14:paraId="24A89BE5" w14:textId="77777777" w:rsidR="00BA68E0" w:rsidRPr="008800C3" w:rsidRDefault="00BA68E0" w:rsidP="00BA68E0">
            <w:pPr>
              <w:pStyle w:val="Akapitzlis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737161AD" w14:textId="77777777" w:rsidR="00BA68E0" w:rsidRPr="008800C3" w:rsidRDefault="00BA68E0" w:rsidP="00BA68E0">
            <w:pPr>
              <w:pStyle w:val="Akapitzlist"/>
              <w:numPr>
                <w:ilvl w:val="0"/>
                <w:numId w:val="11"/>
              </w:num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Podajnik uniwersalny: 60 - 230 g/m2; Automatyczny podajnik dokumentów (ADF): 45 - 120 g/m2; Podajniki opcjonalne (2 - 5): 60 - 105 g/m2;</w:t>
            </w:r>
          </w:p>
        </w:tc>
      </w:tr>
      <w:tr w:rsidR="008800C3" w:rsidRPr="008800C3" w14:paraId="7FA8168C" w14:textId="77777777" w:rsidTr="008D1AB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2E10" w14:textId="477DC07D" w:rsidR="00BA68E0" w:rsidRPr="008800C3" w:rsidRDefault="00BA68E0" w:rsidP="000400CE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Waga urządzenia</w:t>
            </w:r>
            <w:r w:rsidR="00814948">
              <w:rPr>
                <w:rFonts w:ascii="Verdana" w:hAnsi="Verdana"/>
                <w:sz w:val="20"/>
                <w:szCs w:val="20"/>
              </w:rPr>
              <w:t xml:space="preserve"> netto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09CF" w14:textId="3011E281" w:rsidR="00BA68E0" w:rsidRPr="008800C3" w:rsidRDefault="008800C3" w:rsidP="00BA68E0">
            <w:pPr>
              <w:pStyle w:val="Akapitzlist"/>
              <w:ind w:hanging="36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max</w:t>
            </w:r>
            <w:r w:rsidR="00BA68E0"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 40 kg</w:t>
            </w:r>
          </w:p>
        </w:tc>
      </w:tr>
      <w:tr w:rsidR="008800C3" w:rsidRPr="008800C3" w14:paraId="0B391B1E" w14:textId="77777777" w:rsidTr="008D1AB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FC95" w14:textId="77777777" w:rsidR="00BA68E0" w:rsidRPr="008800C3" w:rsidRDefault="00BA68E0" w:rsidP="000400CE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Wymiary maksymalne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E260" w14:textId="77777777" w:rsidR="00BA68E0" w:rsidRDefault="00BA68E0" w:rsidP="00BA68E0">
            <w:pPr>
              <w:pStyle w:val="Akapitzlist"/>
              <w:ind w:hanging="36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510 x 550 x 600 mm</w:t>
            </w:r>
          </w:p>
          <w:p w14:paraId="061BD436" w14:textId="77777777" w:rsidR="00CE5AED" w:rsidRDefault="00CE5AED" w:rsidP="00BA68E0">
            <w:pPr>
              <w:pStyle w:val="Akapitzlist"/>
              <w:ind w:hanging="36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3F67C68E" w14:textId="77777777" w:rsidR="00CE5AED" w:rsidRPr="008800C3" w:rsidRDefault="00CE5AED" w:rsidP="00BA68E0">
            <w:pPr>
              <w:pStyle w:val="Akapitzlist"/>
              <w:ind w:hanging="360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8800C3" w:rsidRPr="008800C3" w14:paraId="15E8692A" w14:textId="77777777" w:rsidTr="008D1AB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EE6D" w14:textId="77777777" w:rsidR="008800C3" w:rsidRPr="008800C3" w:rsidRDefault="008800C3" w:rsidP="000400CE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W opakowaniu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653" w14:textId="77777777" w:rsidR="00CE5AED" w:rsidRDefault="008800C3" w:rsidP="00CE5AED">
            <w:pPr>
              <w:pStyle w:val="Akapitzlist"/>
              <w:ind w:left="36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Urządzenie, </w:t>
            </w:r>
          </w:p>
          <w:p w14:paraId="0304EEB5" w14:textId="4E34B22A" w:rsidR="00CE5AED" w:rsidRDefault="008800C3" w:rsidP="00CE5AED">
            <w:pPr>
              <w:pStyle w:val="Akapitzlist"/>
              <w:ind w:left="36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Kasety z </w:t>
            </w:r>
            <w:r w:rsidR="00CE5AED">
              <w:rPr>
                <w:rFonts w:ascii="Verdana" w:hAnsi="Verdana"/>
                <w:b/>
                <w:bCs/>
                <w:sz w:val="20"/>
                <w:szCs w:val="20"/>
              </w:rPr>
              <w:t xml:space="preserve">oryginalnymi </w:t>
            </w:r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tonerami </w:t>
            </w:r>
          </w:p>
          <w:p w14:paraId="13A86614" w14:textId="339E7042" w:rsidR="00CE5AED" w:rsidRPr="00CE5AED" w:rsidRDefault="00CE5AED" w:rsidP="00CE5AED">
            <w:pPr>
              <w:pStyle w:val="Akapitzlist"/>
              <w:ind w:left="36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 xml:space="preserve">Toner </w:t>
            </w:r>
            <w:proofErr w:type="spellStart"/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>black</w:t>
            </w:r>
            <w:proofErr w:type="spellEnd"/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>*</w:t>
            </w:r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ab/>
              <w:t>15000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stron</w:t>
            </w:r>
          </w:p>
          <w:p w14:paraId="3E60B8CD" w14:textId="6A72616A" w:rsidR="00CE5AED" w:rsidRPr="00CE5AED" w:rsidRDefault="00CE5AED" w:rsidP="00CE5AED">
            <w:pPr>
              <w:pStyle w:val="Akapitzlist"/>
              <w:ind w:left="36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 xml:space="preserve">Toner </w:t>
            </w:r>
            <w:proofErr w:type="spellStart"/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>cyan</w:t>
            </w:r>
            <w:proofErr w:type="spellEnd"/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>*</w:t>
            </w:r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ab/>
              <w:t>12000</w:t>
            </w:r>
            <w:r>
              <w:t xml:space="preserve"> </w:t>
            </w:r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>stron</w:t>
            </w:r>
          </w:p>
          <w:p w14:paraId="1F9E5868" w14:textId="4A6EA5B9" w:rsidR="00CE5AED" w:rsidRPr="00CE5AED" w:rsidRDefault="00CE5AED" w:rsidP="00CE5AED">
            <w:pPr>
              <w:pStyle w:val="Akapitzlist"/>
              <w:ind w:left="36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 xml:space="preserve">Toner </w:t>
            </w:r>
            <w:proofErr w:type="spellStart"/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>yellow</w:t>
            </w:r>
            <w:proofErr w:type="spellEnd"/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>*12000</w:t>
            </w:r>
            <w:r>
              <w:t xml:space="preserve"> </w:t>
            </w:r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>stron</w:t>
            </w:r>
          </w:p>
          <w:p w14:paraId="49CDD32C" w14:textId="77777777" w:rsidR="00CE5AED" w:rsidRDefault="00CE5AED" w:rsidP="00CE5AED">
            <w:pPr>
              <w:pStyle w:val="Akapitzlist"/>
              <w:ind w:left="36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 xml:space="preserve">Toner </w:t>
            </w:r>
            <w:proofErr w:type="spellStart"/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>magenta</w:t>
            </w:r>
            <w:proofErr w:type="spellEnd"/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 xml:space="preserve"> 12000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CE5AED">
              <w:rPr>
                <w:rFonts w:ascii="Verdana" w:hAnsi="Verdana"/>
                <w:b/>
                <w:bCs/>
                <w:sz w:val="20"/>
                <w:szCs w:val="20"/>
              </w:rPr>
              <w:t xml:space="preserve">stron </w:t>
            </w:r>
            <w:r w:rsidR="008800C3"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Bęben, </w:t>
            </w:r>
          </w:p>
          <w:p w14:paraId="25FFE3DF" w14:textId="77777777" w:rsidR="00CE5AED" w:rsidRDefault="008800C3" w:rsidP="00CE5AED">
            <w:pPr>
              <w:pStyle w:val="Akapitzlist"/>
              <w:ind w:left="36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Pas transmisyjny, </w:t>
            </w:r>
          </w:p>
          <w:p w14:paraId="75D6B466" w14:textId="77777777" w:rsidR="00CE5AED" w:rsidRDefault="008800C3" w:rsidP="00CE5AED">
            <w:pPr>
              <w:pStyle w:val="Akapitzlist"/>
              <w:ind w:left="36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Pojemnik na zużyty toner, Przewód zasilający, Podręcznik szybkiej konfiguracji, </w:t>
            </w:r>
          </w:p>
          <w:p w14:paraId="7C1D898C" w14:textId="77777777" w:rsidR="00CE5AED" w:rsidRDefault="008800C3" w:rsidP="00CE5AED">
            <w:pPr>
              <w:pStyle w:val="Akapitzlist"/>
              <w:ind w:left="36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Karta gwarancyjna </w:t>
            </w:r>
          </w:p>
          <w:p w14:paraId="0B60A6B7" w14:textId="1432BB32" w:rsidR="008800C3" w:rsidRPr="00CE5AED" w:rsidRDefault="008800C3" w:rsidP="00CE5AE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8800C3" w:rsidRPr="008800C3" w14:paraId="3259E805" w14:textId="77777777" w:rsidTr="008D1AB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F01A" w14:textId="77777777" w:rsidR="008800C3" w:rsidRPr="008800C3" w:rsidRDefault="008800C3" w:rsidP="000400CE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lastRenderedPageBreak/>
              <w:t>Zgodność z rozwiązaniami do zarządzania drukiem i dokumentami innych producentów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D1D6" w14:textId="6D57D956" w:rsidR="008800C3" w:rsidRPr="008800C3" w:rsidRDefault="002E5469" w:rsidP="008800C3">
            <w:pPr>
              <w:pStyle w:val="Akapitzlist"/>
              <w:ind w:hanging="360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m</w:t>
            </w:r>
            <w:r w:rsidR="008800C3" w:rsidRPr="008800C3">
              <w:rPr>
                <w:rFonts w:ascii="Verdana" w:hAnsi="Verdana"/>
                <w:b/>
                <w:bCs/>
                <w:sz w:val="20"/>
                <w:szCs w:val="20"/>
              </w:rPr>
              <w:t xml:space="preserve">in. </w:t>
            </w:r>
            <w:proofErr w:type="spellStart"/>
            <w:r w:rsidR="008800C3" w:rsidRPr="008800C3">
              <w:rPr>
                <w:rFonts w:ascii="Verdana" w:hAnsi="Verdana"/>
                <w:b/>
                <w:bCs/>
                <w:sz w:val="20"/>
                <w:szCs w:val="20"/>
              </w:rPr>
              <w:t>Kofax</w:t>
            </w:r>
            <w:proofErr w:type="spellEnd"/>
            <w:r w:rsidR="008800C3" w:rsidRPr="008800C3">
              <w:rPr>
                <w:rFonts w:ascii="Verdana" w:hAnsi="Verdana"/>
                <w:b/>
                <w:bCs/>
                <w:sz w:val="20"/>
                <w:szCs w:val="20"/>
              </w:rPr>
              <w:t>, YSOFT</w:t>
            </w:r>
          </w:p>
        </w:tc>
      </w:tr>
      <w:tr w:rsidR="008800C3" w:rsidRPr="008800C3" w14:paraId="295A6848" w14:textId="77777777" w:rsidTr="008D1ABC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C329" w14:textId="77777777" w:rsidR="008800C3" w:rsidRPr="008800C3" w:rsidRDefault="008800C3" w:rsidP="000400CE">
            <w:pPr>
              <w:rPr>
                <w:rFonts w:ascii="Verdana" w:hAnsi="Verdana"/>
                <w:sz w:val="20"/>
                <w:szCs w:val="20"/>
              </w:rPr>
            </w:pPr>
            <w:r w:rsidRPr="008800C3">
              <w:rPr>
                <w:rFonts w:ascii="Verdana" w:hAnsi="Verdana"/>
                <w:sz w:val="20"/>
                <w:szCs w:val="20"/>
              </w:rPr>
              <w:t>Minimalny okres gwarancji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D056" w14:textId="5DCCFE08" w:rsidR="008800C3" w:rsidRPr="008800C3" w:rsidRDefault="008800C3" w:rsidP="008800C3">
            <w:pPr>
              <w:pStyle w:val="Akapitzlist"/>
              <w:ind w:hanging="36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800C3">
              <w:rPr>
                <w:rFonts w:ascii="Verdana" w:hAnsi="Verdana"/>
                <w:b/>
                <w:bCs/>
                <w:sz w:val="20"/>
                <w:szCs w:val="20"/>
              </w:rPr>
              <w:t>36 miesięcy</w:t>
            </w:r>
          </w:p>
        </w:tc>
      </w:tr>
    </w:tbl>
    <w:p w14:paraId="5E65ACA9" w14:textId="44E82CA3" w:rsidR="0055750D" w:rsidRDefault="0055750D" w:rsidP="00D96FB9">
      <w:pPr>
        <w:rPr>
          <w:rFonts w:ascii="Verdana" w:hAnsi="Verdana"/>
          <w:b/>
          <w:sz w:val="20"/>
          <w:szCs w:val="20"/>
        </w:rPr>
      </w:pPr>
    </w:p>
    <w:p w14:paraId="1A053E43" w14:textId="68F0DB7F" w:rsidR="009D511B" w:rsidRDefault="009D511B" w:rsidP="00D96FB9">
      <w:pPr>
        <w:rPr>
          <w:rFonts w:ascii="Verdana" w:hAnsi="Verdana"/>
          <w:b/>
          <w:sz w:val="20"/>
          <w:szCs w:val="20"/>
        </w:rPr>
      </w:pPr>
    </w:p>
    <w:p w14:paraId="445F2905" w14:textId="7A61F97F" w:rsidR="00CC6A5F" w:rsidRPr="00CC6A5F" w:rsidRDefault="000B14D2" w:rsidP="00581617">
      <w:pPr>
        <w:pStyle w:val="Akapitzlist"/>
        <w:numPr>
          <w:ilvl w:val="0"/>
          <w:numId w:val="12"/>
        </w:numPr>
        <w:ind w:left="284"/>
        <w:rPr>
          <w:rFonts w:ascii="Verdana" w:hAnsi="Verdana"/>
          <w:b/>
          <w:sz w:val="20"/>
          <w:szCs w:val="20"/>
        </w:rPr>
      </w:pPr>
      <w:r w:rsidRPr="00CC6A5F">
        <w:rPr>
          <w:rFonts w:ascii="Verdana" w:hAnsi="Verdana"/>
          <w:b/>
          <w:sz w:val="20"/>
          <w:szCs w:val="20"/>
        </w:rPr>
        <w:t xml:space="preserve">Termin </w:t>
      </w:r>
      <w:proofErr w:type="gramStart"/>
      <w:r w:rsidRPr="00CC6A5F">
        <w:rPr>
          <w:rFonts w:ascii="Verdana" w:hAnsi="Verdana"/>
          <w:b/>
          <w:sz w:val="20"/>
          <w:szCs w:val="20"/>
        </w:rPr>
        <w:t>realizacji :</w:t>
      </w:r>
      <w:proofErr w:type="gramEnd"/>
      <w:r w:rsidRPr="00CC6A5F">
        <w:rPr>
          <w:rFonts w:ascii="Verdana" w:hAnsi="Verdana"/>
          <w:b/>
          <w:sz w:val="20"/>
          <w:szCs w:val="20"/>
        </w:rPr>
        <w:t xml:space="preserve"> </w:t>
      </w:r>
      <w:sdt>
        <w:sdtPr>
          <w:rPr>
            <w:rFonts w:ascii="Verdana" w:eastAsiaTheme="minorHAnsi" w:hAnsi="Verdana" w:cstheme="minorBidi"/>
            <w:sz w:val="20"/>
            <w:szCs w:val="20"/>
            <w:lang w:eastAsia="en-US"/>
          </w:rPr>
          <w:id w:val="1674147487"/>
          <w:placeholder>
            <w:docPart w:val="84B409C16A5B425596506A5B5F5B7332"/>
          </w:placeholder>
        </w:sdtPr>
        <w:sdtContent>
          <w:r w:rsidR="00581617" w:rsidRPr="00581617">
            <w:rPr>
              <w:rFonts w:ascii="Verdana" w:eastAsiaTheme="minorHAnsi" w:hAnsi="Verdana" w:cstheme="minorBidi"/>
              <w:sz w:val="20"/>
              <w:szCs w:val="20"/>
              <w:lang w:eastAsia="en-US"/>
            </w:rPr>
            <w:t>wynosi nie dłużej niż 30 dni kalendarzowych od dnia</w:t>
          </w:r>
          <w:r w:rsidR="00581617">
            <w:rPr>
              <w:rFonts w:ascii="Verdana" w:eastAsiaTheme="minorHAnsi" w:hAnsi="Verdana" w:cstheme="minorBidi"/>
              <w:sz w:val="20"/>
              <w:szCs w:val="20"/>
              <w:lang w:eastAsia="en-US"/>
            </w:rPr>
            <w:t xml:space="preserve"> </w:t>
          </w:r>
          <w:r w:rsidR="00581617" w:rsidRPr="00581617">
            <w:rPr>
              <w:rFonts w:ascii="Verdana" w:eastAsiaTheme="minorHAnsi" w:hAnsi="Verdana" w:cstheme="minorBidi"/>
              <w:sz w:val="20"/>
              <w:szCs w:val="20"/>
              <w:lang w:eastAsia="en-US"/>
            </w:rPr>
            <w:t>zawarcia Umowy.</w:t>
          </w:r>
        </w:sdtContent>
      </w:sdt>
      <w:r w:rsidR="00CC6A5F" w:rsidRPr="00CC6A5F">
        <w:rPr>
          <w:rFonts w:ascii="Verdana" w:hAnsi="Verdana"/>
          <w:sz w:val="20"/>
          <w:szCs w:val="20"/>
        </w:rPr>
        <w:t xml:space="preserve"> </w:t>
      </w:r>
    </w:p>
    <w:p w14:paraId="1C5B2214" w14:textId="77777777" w:rsidR="00CC6A5F" w:rsidRPr="00CC6A5F" w:rsidRDefault="00CC6A5F" w:rsidP="00CC6A5F">
      <w:pPr>
        <w:pStyle w:val="Akapitzlist"/>
        <w:ind w:left="284"/>
        <w:rPr>
          <w:rFonts w:ascii="Verdana" w:hAnsi="Verdana"/>
          <w:b/>
          <w:sz w:val="20"/>
          <w:szCs w:val="20"/>
        </w:rPr>
      </w:pPr>
    </w:p>
    <w:p w14:paraId="3E3E3C9D" w14:textId="6B76B734" w:rsidR="000B14D2" w:rsidRPr="00CC6A5F" w:rsidRDefault="000B14D2" w:rsidP="00575165">
      <w:pPr>
        <w:pStyle w:val="Akapitzlist"/>
        <w:numPr>
          <w:ilvl w:val="0"/>
          <w:numId w:val="12"/>
        </w:numPr>
        <w:ind w:left="284"/>
        <w:rPr>
          <w:rFonts w:ascii="Verdana" w:hAnsi="Verdana"/>
          <w:b/>
          <w:sz w:val="20"/>
          <w:szCs w:val="20"/>
        </w:rPr>
      </w:pPr>
      <w:r w:rsidRPr="00CC6A5F">
        <w:rPr>
          <w:rFonts w:ascii="Verdana" w:hAnsi="Verdana"/>
          <w:b/>
          <w:sz w:val="20"/>
          <w:szCs w:val="20"/>
        </w:rPr>
        <w:t xml:space="preserve">Warunki </w:t>
      </w:r>
      <w:proofErr w:type="gramStart"/>
      <w:r w:rsidRPr="00CC6A5F">
        <w:rPr>
          <w:rFonts w:ascii="Verdana" w:hAnsi="Verdana"/>
          <w:b/>
          <w:sz w:val="20"/>
          <w:szCs w:val="20"/>
        </w:rPr>
        <w:t>dostawy :</w:t>
      </w:r>
      <w:proofErr w:type="gramEnd"/>
      <w:r w:rsidRPr="00CC6A5F">
        <w:rPr>
          <w:rFonts w:ascii="Verdana" w:hAnsi="Verdana"/>
          <w:b/>
          <w:sz w:val="20"/>
          <w:szCs w:val="20"/>
        </w:rPr>
        <w:t xml:space="preserve"> </w:t>
      </w:r>
    </w:p>
    <w:p w14:paraId="7F3332DA" w14:textId="77777777" w:rsidR="000B14D2" w:rsidRDefault="000B14D2" w:rsidP="000B14D2">
      <w:pPr>
        <w:ind w:left="284"/>
        <w:rPr>
          <w:rFonts w:ascii="Verdana" w:hAnsi="Verdana"/>
          <w:b/>
          <w:sz w:val="20"/>
          <w:szCs w:val="20"/>
        </w:rPr>
      </w:pPr>
    </w:p>
    <w:p w14:paraId="0C69BDFD" w14:textId="65D19183" w:rsidR="000B14D2" w:rsidRPr="000B14D2" w:rsidRDefault="000B14D2" w:rsidP="000B14D2">
      <w:pPr>
        <w:pStyle w:val="Akapitzlist"/>
        <w:numPr>
          <w:ilvl w:val="0"/>
          <w:numId w:val="15"/>
        </w:numPr>
        <w:spacing w:line="360" w:lineRule="auto"/>
        <w:ind w:left="142" w:firstLine="0"/>
        <w:jc w:val="both"/>
        <w:rPr>
          <w:rFonts w:ascii="Verdana" w:hAnsi="Verdana"/>
          <w:sz w:val="20"/>
          <w:szCs w:val="20"/>
        </w:rPr>
      </w:pPr>
      <w:r w:rsidRPr="000B14D2">
        <w:rPr>
          <w:rFonts w:ascii="Verdana" w:hAnsi="Verdana"/>
          <w:sz w:val="20"/>
          <w:szCs w:val="20"/>
        </w:rPr>
        <w:t>Dostawa zamówionego Sprzętu odbędzie się transportem Wykonawcy, na jego</w:t>
      </w:r>
      <w:r>
        <w:rPr>
          <w:rFonts w:ascii="Verdana" w:hAnsi="Verdana"/>
          <w:sz w:val="20"/>
          <w:szCs w:val="20"/>
        </w:rPr>
        <w:t xml:space="preserve"> </w:t>
      </w:r>
      <w:r w:rsidRPr="000B14D2">
        <w:rPr>
          <w:rFonts w:ascii="Verdana" w:hAnsi="Verdana"/>
          <w:sz w:val="20"/>
          <w:szCs w:val="20"/>
        </w:rPr>
        <w:t xml:space="preserve">koszt i ryzyko. Powyższe obejmuje w szczególności koszty opakowania, ubezpieczenia na czas transportu oraz koszty wydania towaru Zamawiającemu. Odpowiedzialność </w:t>
      </w:r>
      <w:r>
        <w:rPr>
          <w:rFonts w:ascii="Verdana" w:hAnsi="Verdana"/>
          <w:sz w:val="20"/>
          <w:szCs w:val="20"/>
        </w:rPr>
        <w:br/>
      </w:r>
      <w:r w:rsidRPr="000B14D2">
        <w:rPr>
          <w:rFonts w:ascii="Verdana" w:hAnsi="Verdana"/>
          <w:sz w:val="20"/>
          <w:szCs w:val="20"/>
        </w:rPr>
        <w:t>za ewentualne szkody powstałe w trakcie dostawy ponosi Wykonawca</w:t>
      </w:r>
    </w:p>
    <w:p w14:paraId="0AAD4041" w14:textId="77777777" w:rsidR="000B14D2" w:rsidRDefault="000B14D2" w:rsidP="000B14D2">
      <w:pPr>
        <w:pStyle w:val="Akapitzlist"/>
        <w:numPr>
          <w:ilvl w:val="0"/>
          <w:numId w:val="15"/>
        </w:numPr>
        <w:spacing w:line="360" w:lineRule="auto"/>
        <w:ind w:left="75" w:firstLine="142"/>
        <w:jc w:val="both"/>
        <w:rPr>
          <w:rFonts w:ascii="Verdana" w:hAnsi="Verdana"/>
          <w:sz w:val="20"/>
          <w:szCs w:val="20"/>
        </w:rPr>
      </w:pPr>
      <w:r w:rsidRPr="000B14D2">
        <w:rPr>
          <w:rFonts w:ascii="Verdana" w:hAnsi="Verdana"/>
          <w:sz w:val="20"/>
          <w:szCs w:val="20"/>
        </w:rPr>
        <w:t>Wykonawca zobowiązany jest do wniesienia Sprzętu do wskazanego przez pracownika</w:t>
      </w:r>
      <w:r>
        <w:rPr>
          <w:rFonts w:ascii="Verdana" w:hAnsi="Verdana"/>
          <w:sz w:val="20"/>
          <w:szCs w:val="20"/>
        </w:rPr>
        <w:t xml:space="preserve"> </w:t>
      </w:r>
      <w:r w:rsidRPr="000B14D2">
        <w:rPr>
          <w:rFonts w:ascii="Verdana" w:hAnsi="Verdana"/>
          <w:sz w:val="20"/>
          <w:szCs w:val="20"/>
        </w:rPr>
        <w:t>Zamawiającego pomieszczenia oraz usunięcia wszystkich elementów opakowania zbiorczego, w szczególności kartonów, papieru, folii i palet.</w:t>
      </w:r>
    </w:p>
    <w:p w14:paraId="7FAFC461" w14:textId="77777777" w:rsidR="000B14D2" w:rsidRDefault="000B14D2" w:rsidP="000B14D2">
      <w:pPr>
        <w:spacing w:line="360" w:lineRule="auto"/>
        <w:ind w:left="75"/>
        <w:jc w:val="both"/>
        <w:rPr>
          <w:rFonts w:ascii="Verdana" w:hAnsi="Verdana"/>
          <w:b/>
          <w:sz w:val="20"/>
          <w:szCs w:val="20"/>
        </w:rPr>
      </w:pPr>
    </w:p>
    <w:p w14:paraId="5B726CE7" w14:textId="5F133A48" w:rsidR="009D511B" w:rsidRDefault="009D511B" w:rsidP="000B14D2">
      <w:pPr>
        <w:spacing w:line="360" w:lineRule="auto"/>
        <w:ind w:left="75"/>
        <w:jc w:val="both"/>
        <w:rPr>
          <w:rFonts w:ascii="Verdana" w:hAnsi="Verdana"/>
          <w:b/>
          <w:sz w:val="20"/>
          <w:szCs w:val="20"/>
        </w:rPr>
      </w:pPr>
      <w:r w:rsidRPr="000B14D2">
        <w:rPr>
          <w:rFonts w:ascii="Verdana" w:hAnsi="Verdana"/>
          <w:b/>
          <w:sz w:val="20"/>
          <w:szCs w:val="20"/>
        </w:rPr>
        <w:t>Sporządził</w:t>
      </w:r>
      <w:r w:rsidR="000B14D2" w:rsidRPr="000B14D2">
        <w:rPr>
          <w:rFonts w:ascii="Verdana" w:hAnsi="Verdana"/>
          <w:b/>
          <w:sz w:val="20"/>
          <w:szCs w:val="20"/>
        </w:rPr>
        <w:t>a</w:t>
      </w:r>
      <w:r w:rsidRPr="000B14D2">
        <w:rPr>
          <w:rFonts w:ascii="Verdana" w:hAnsi="Verdana"/>
          <w:b/>
          <w:sz w:val="20"/>
          <w:szCs w:val="20"/>
        </w:rPr>
        <w:t xml:space="preserve">: </w:t>
      </w:r>
      <w:r w:rsidRPr="000B14D2">
        <w:rPr>
          <w:rFonts w:ascii="Verdana" w:hAnsi="Verdana"/>
          <w:sz w:val="20"/>
          <w:szCs w:val="20"/>
        </w:rPr>
        <w:t>Agnieszka Kieruzel</w:t>
      </w:r>
      <w:r w:rsidRPr="000B14D2">
        <w:rPr>
          <w:rFonts w:ascii="Verdana" w:hAnsi="Verdana"/>
          <w:b/>
          <w:sz w:val="20"/>
          <w:szCs w:val="20"/>
        </w:rPr>
        <w:t xml:space="preserve"> </w:t>
      </w:r>
    </w:p>
    <w:p w14:paraId="7352367A" w14:textId="77777777" w:rsidR="00CE5AED" w:rsidRDefault="00CE5AED" w:rsidP="000B14D2">
      <w:pPr>
        <w:spacing w:line="360" w:lineRule="auto"/>
        <w:ind w:left="75"/>
        <w:jc w:val="both"/>
        <w:rPr>
          <w:rFonts w:ascii="Verdana" w:hAnsi="Verdana"/>
          <w:sz w:val="20"/>
          <w:szCs w:val="20"/>
        </w:rPr>
      </w:pPr>
    </w:p>
    <w:sectPr w:rsidR="00CE5AED" w:rsidSect="00D70D5A">
      <w:footerReference w:type="default" r:id="rId7"/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38011" w14:textId="77777777" w:rsidR="00CB5A3D" w:rsidRDefault="00CB5A3D" w:rsidP="003054AC">
      <w:r>
        <w:separator/>
      </w:r>
    </w:p>
  </w:endnote>
  <w:endnote w:type="continuationSeparator" w:id="0">
    <w:p w14:paraId="0E04E470" w14:textId="77777777" w:rsidR="00CB5A3D" w:rsidRDefault="00CB5A3D" w:rsidP="00305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7783022"/>
      <w:docPartObj>
        <w:docPartGallery w:val="Page Numbers (Bottom of Page)"/>
        <w:docPartUnique/>
      </w:docPartObj>
    </w:sdtPr>
    <w:sdtContent>
      <w:p w14:paraId="4546518A" w14:textId="58831D8A" w:rsidR="00AC78B2" w:rsidRDefault="00AC78B2" w:rsidP="00EF6F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7DE">
          <w:rPr>
            <w:noProof/>
          </w:rPr>
          <w:t>1</w:t>
        </w:r>
        <w:r>
          <w:fldChar w:fldCharType="end"/>
        </w:r>
        <w:r>
          <w:t>/</w:t>
        </w:r>
        <w:r w:rsidR="002E1D88">
          <w:t>3</w:t>
        </w:r>
      </w:p>
    </w:sdtContent>
  </w:sdt>
  <w:p w14:paraId="35B2FA25" w14:textId="77777777" w:rsidR="00AC78B2" w:rsidRDefault="00AC78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FED34" w14:textId="77777777" w:rsidR="00CB5A3D" w:rsidRDefault="00CB5A3D" w:rsidP="003054AC">
      <w:r>
        <w:separator/>
      </w:r>
    </w:p>
  </w:footnote>
  <w:footnote w:type="continuationSeparator" w:id="0">
    <w:p w14:paraId="090B2EA6" w14:textId="77777777" w:rsidR="00CB5A3D" w:rsidRDefault="00CB5A3D" w:rsidP="00305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84D33"/>
    <w:multiLevelType w:val="hybridMultilevel"/>
    <w:tmpl w:val="2ADCB494"/>
    <w:lvl w:ilvl="0" w:tplc="B776D8A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7A4407E"/>
    <w:multiLevelType w:val="multilevel"/>
    <w:tmpl w:val="E7E02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5224E"/>
    <w:multiLevelType w:val="hybridMultilevel"/>
    <w:tmpl w:val="8D3A5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D1D28"/>
    <w:multiLevelType w:val="multilevel"/>
    <w:tmpl w:val="86F6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6262CF"/>
    <w:multiLevelType w:val="hybridMultilevel"/>
    <w:tmpl w:val="97DA28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46A01"/>
    <w:multiLevelType w:val="hybridMultilevel"/>
    <w:tmpl w:val="887A3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036F4"/>
    <w:multiLevelType w:val="multilevel"/>
    <w:tmpl w:val="C34EF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F436FF"/>
    <w:multiLevelType w:val="hybridMultilevel"/>
    <w:tmpl w:val="D85A8170"/>
    <w:lvl w:ilvl="0" w:tplc="2B945C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EB2D0F"/>
    <w:multiLevelType w:val="hybridMultilevel"/>
    <w:tmpl w:val="4AC61C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9160FC"/>
    <w:multiLevelType w:val="multilevel"/>
    <w:tmpl w:val="F6FE3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C37F28"/>
    <w:multiLevelType w:val="multilevel"/>
    <w:tmpl w:val="C758F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566C51"/>
    <w:multiLevelType w:val="hybridMultilevel"/>
    <w:tmpl w:val="786C6E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2B77BE"/>
    <w:multiLevelType w:val="multilevel"/>
    <w:tmpl w:val="10D6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3E2443"/>
    <w:multiLevelType w:val="hybridMultilevel"/>
    <w:tmpl w:val="9828E3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2592A"/>
    <w:multiLevelType w:val="hybridMultilevel"/>
    <w:tmpl w:val="9C947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7166">
    <w:abstractNumId w:val="7"/>
  </w:num>
  <w:num w:numId="2" w16cid:durableId="530336769">
    <w:abstractNumId w:val="9"/>
  </w:num>
  <w:num w:numId="3" w16cid:durableId="1183780618">
    <w:abstractNumId w:val="12"/>
  </w:num>
  <w:num w:numId="4" w16cid:durableId="869224330">
    <w:abstractNumId w:val="10"/>
  </w:num>
  <w:num w:numId="5" w16cid:durableId="489829652">
    <w:abstractNumId w:val="3"/>
  </w:num>
  <w:num w:numId="6" w16cid:durableId="953513920">
    <w:abstractNumId w:val="6"/>
  </w:num>
  <w:num w:numId="7" w16cid:durableId="647561423">
    <w:abstractNumId w:val="1"/>
  </w:num>
  <w:num w:numId="8" w16cid:durableId="643659539">
    <w:abstractNumId w:val="14"/>
  </w:num>
  <w:num w:numId="9" w16cid:durableId="1350595025">
    <w:abstractNumId w:val="11"/>
  </w:num>
  <w:num w:numId="10" w16cid:durableId="1830364704">
    <w:abstractNumId w:val="13"/>
  </w:num>
  <w:num w:numId="11" w16cid:durableId="170340037">
    <w:abstractNumId w:val="2"/>
  </w:num>
  <w:num w:numId="12" w16cid:durableId="1738742719">
    <w:abstractNumId w:val="5"/>
  </w:num>
  <w:num w:numId="13" w16cid:durableId="223221870">
    <w:abstractNumId w:val="8"/>
  </w:num>
  <w:num w:numId="14" w16cid:durableId="1666588429">
    <w:abstractNumId w:val="0"/>
  </w:num>
  <w:num w:numId="15" w16cid:durableId="175670665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CF9"/>
    <w:rsid w:val="00000D55"/>
    <w:rsid w:val="00001CF9"/>
    <w:rsid w:val="00002681"/>
    <w:rsid w:val="00004406"/>
    <w:rsid w:val="00011306"/>
    <w:rsid w:val="000153C8"/>
    <w:rsid w:val="0002053C"/>
    <w:rsid w:val="00020E8C"/>
    <w:rsid w:val="00021FA5"/>
    <w:rsid w:val="00022621"/>
    <w:rsid w:val="00031346"/>
    <w:rsid w:val="00037A0C"/>
    <w:rsid w:val="00040E73"/>
    <w:rsid w:val="000446AF"/>
    <w:rsid w:val="00045867"/>
    <w:rsid w:val="00051903"/>
    <w:rsid w:val="0005205F"/>
    <w:rsid w:val="000543FD"/>
    <w:rsid w:val="00065720"/>
    <w:rsid w:val="00065933"/>
    <w:rsid w:val="000678AF"/>
    <w:rsid w:val="00067BB5"/>
    <w:rsid w:val="000738D4"/>
    <w:rsid w:val="00076066"/>
    <w:rsid w:val="0008248C"/>
    <w:rsid w:val="000851E4"/>
    <w:rsid w:val="000936AD"/>
    <w:rsid w:val="00093F9F"/>
    <w:rsid w:val="000963F8"/>
    <w:rsid w:val="000A1A61"/>
    <w:rsid w:val="000B14D2"/>
    <w:rsid w:val="000B52E7"/>
    <w:rsid w:val="000B6355"/>
    <w:rsid w:val="000B6B21"/>
    <w:rsid w:val="000C7E7C"/>
    <w:rsid w:val="000D4470"/>
    <w:rsid w:val="000E2A67"/>
    <w:rsid w:val="000E7CC0"/>
    <w:rsid w:val="000F4B27"/>
    <w:rsid w:val="0010228D"/>
    <w:rsid w:val="00115803"/>
    <w:rsid w:val="0012181C"/>
    <w:rsid w:val="00121D00"/>
    <w:rsid w:val="00122C3F"/>
    <w:rsid w:val="001232C0"/>
    <w:rsid w:val="00125999"/>
    <w:rsid w:val="001307DA"/>
    <w:rsid w:val="00150652"/>
    <w:rsid w:val="00150C4E"/>
    <w:rsid w:val="001519C6"/>
    <w:rsid w:val="00154640"/>
    <w:rsid w:val="001564FC"/>
    <w:rsid w:val="00166D81"/>
    <w:rsid w:val="00170FAA"/>
    <w:rsid w:val="00172232"/>
    <w:rsid w:val="00177923"/>
    <w:rsid w:val="00183E1D"/>
    <w:rsid w:val="00184433"/>
    <w:rsid w:val="001948B9"/>
    <w:rsid w:val="00195DF4"/>
    <w:rsid w:val="0019625A"/>
    <w:rsid w:val="001A1699"/>
    <w:rsid w:val="001A4C39"/>
    <w:rsid w:val="001A6903"/>
    <w:rsid w:val="001A7CA4"/>
    <w:rsid w:val="001A7E57"/>
    <w:rsid w:val="001B0921"/>
    <w:rsid w:val="001B1E63"/>
    <w:rsid w:val="001B2225"/>
    <w:rsid w:val="001B3695"/>
    <w:rsid w:val="001B7ACD"/>
    <w:rsid w:val="001C0A78"/>
    <w:rsid w:val="001C36C7"/>
    <w:rsid w:val="001C5FF4"/>
    <w:rsid w:val="001D1CBB"/>
    <w:rsid w:val="001D276F"/>
    <w:rsid w:val="001D29B7"/>
    <w:rsid w:val="001D304A"/>
    <w:rsid w:val="001E007A"/>
    <w:rsid w:val="001E34AE"/>
    <w:rsid w:val="001E3D4F"/>
    <w:rsid w:val="001E5C43"/>
    <w:rsid w:val="001E7BAC"/>
    <w:rsid w:val="001F3059"/>
    <w:rsid w:val="001F6C90"/>
    <w:rsid w:val="00204155"/>
    <w:rsid w:val="00206DCD"/>
    <w:rsid w:val="002078F3"/>
    <w:rsid w:val="00210C05"/>
    <w:rsid w:val="002143E9"/>
    <w:rsid w:val="00221575"/>
    <w:rsid w:val="00225B6C"/>
    <w:rsid w:val="00226A10"/>
    <w:rsid w:val="00241BFB"/>
    <w:rsid w:val="00246C2E"/>
    <w:rsid w:val="0025082F"/>
    <w:rsid w:val="0025653E"/>
    <w:rsid w:val="002604F5"/>
    <w:rsid w:val="00273254"/>
    <w:rsid w:val="002733A1"/>
    <w:rsid w:val="002738E1"/>
    <w:rsid w:val="00274B02"/>
    <w:rsid w:val="00277435"/>
    <w:rsid w:val="00280F48"/>
    <w:rsid w:val="00283277"/>
    <w:rsid w:val="00296734"/>
    <w:rsid w:val="002A1B53"/>
    <w:rsid w:val="002A7907"/>
    <w:rsid w:val="002B0D02"/>
    <w:rsid w:val="002B4592"/>
    <w:rsid w:val="002B61BB"/>
    <w:rsid w:val="002B6648"/>
    <w:rsid w:val="002B7028"/>
    <w:rsid w:val="002C0089"/>
    <w:rsid w:val="002C1D3B"/>
    <w:rsid w:val="002C1E15"/>
    <w:rsid w:val="002C21AE"/>
    <w:rsid w:val="002C3CC5"/>
    <w:rsid w:val="002C60BC"/>
    <w:rsid w:val="002E1B88"/>
    <w:rsid w:val="002E1D88"/>
    <w:rsid w:val="002E3EAC"/>
    <w:rsid w:val="002E4742"/>
    <w:rsid w:val="002E476E"/>
    <w:rsid w:val="002E5469"/>
    <w:rsid w:val="002E6001"/>
    <w:rsid w:val="002F1721"/>
    <w:rsid w:val="00301BC9"/>
    <w:rsid w:val="003021EF"/>
    <w:rsid w:val="003023D4"/>
    <w:rsid w:val="0030425B"/>
    <w:rsid w:val="003049A9"/>
    <w:rsid w:val="003054AC"/>
    <w:rsid w:val="003067C5"/>
    <w:rsid w:val="0031097A"/>
    <w:rsid w:val="003125B9"/>
    <w:rsid w:val="003126BC"/>
    <w:rsid w:val="00314177"/>
    <w:rsid w:val="003142C7"/>
    <w:rsid w:val="00316385"/>
    <w:rsid w:val="00316AF4"/>
    <w:rsid w:val="00333F30"/>
    <w:rsid w:val="003356F0"/>
    <w:rsid w:val="003361C5"/>
    <w:rsid w:val="00342795"/>
    <w:rsid w:val="003431BB"/>
    <w:rsid w:val="003431F9"/>
    <w:rsid w:val="0035629E"/>
    <w:rsid w:val="003616AD"/>
    <w:rsid w:val="00363661"/>
    <w:rsid w:val="003779E7"/>
    <w:rsid w:val="00383B7C"/>
    <w:rsid w:val="00391DFA"/>
    <w:rsid w:val="003920B3"/>
    <w:rsid w:val="00393A21"/>
    <w:rsid w:val="00396305"/>
    <w:rsid w:val="003A420E"/>
    <w:rsid w:val="003A75B6"/>
    <w:rsid w:val="003B695A"/>
    <w:rsid w:val="003C5A3E"/>
    <w:rsid w:val="003C610D"/>
    <w:rsid w:val="003D6941"/>
    <w:rsid w:val="003D6B65"/>
    <w:rsid w:val="003E0085"/>
    <w:rsid w:val="003E14DB"/>
    <w:rsid w:val="003E30D5"/>
    <w:rsid w:val="003E45CF"/>
    <w:rsid w:val="003E51CB"/>
    <w:rsid w:val="003E7692"/>
    <w:rsid w:val="003F0DB1"/>
    <w:rsid w:val="003F14BA"/>
    <w:rsid w:val="003F44C1"/>
    <w:rsid w:val="003F6C21"/>
    <w:rsid w:val="00401A10"/>
    <w:rsid w:val="00405918"/>
    <w:rsid w:val="004079A5"/>
    <w:rsid w:val="00413822"/>
    <w:rsid w:val="004207C8"/>
    <w:rsid w:val="00420B3C"/>
    <w:rsid w:val="00422251"/>
    <w:rsid w:val="00422DE1"/>
    <w:rsid w:val="00425DC2"/>
    <w:rsid w:val="00426C77"/>
    <w:rsid w:val="00430BED"/>
    <w:rsid w:val="004400CC"/>
    <w:rsid w:val="00441E3E"/>
    <w:rsid w:val="0044314D"/>
    <w:rsid w:val="00445290"/>
    <w:rsid w:val="004461FA"/>
    <w:rsid w:val="00450C98"/>
    <w:rsid w:val="0045118E"/>
    <w:rsid w:val="00466AEF"/>
    <w:rsid w:val="00474BCD"/>
    <w:rsid w:val="00475B62"/>
    <w:rsid w:val="004837A3"/>
    <w:rsid w:val="004856B5"/>
    <w:rsid w:val="00490AEA"/>
    <w:rsid w:val="00491872"/>
    <w:rsid w:val="00492FF5"/>
    <w:rsid w:val="004941A0"/>
    <w:rsid w:val="00496052"/>
    <w:rsid w:val="00496B64"/>
    <w:rsid w:val="004976FD"/>
    <w:rsid w:val="004A0004"/>
    <w:rsid w:val="004A79B7"/>
    <w:rsid w:val="004B055B"/>
    <w:rsid w:val="004B0E1D"/>
    <w:rsid w:val="004B5CC3"/>
    <w:rsid w:val="004B7368"/>
    <w:rsid w:val="004C0528"/>
    <w:rsid w:val="004C21C3"/>
    <w:rsid w:val="004C4B3E"/>
    <w:rsid w:val="004C759B"/>
    <w:rsid w:val="004D3993"/>
    <w:rsid w:val="004F1228"/>
    <w:rsid w:val="004F3554"/>
    <w:rsid w:val="004F3D66"/>
    <w:rsid w:val="004F4698"/>
    <w:rsid w:val="005003B5"/>
    <w:rsid w:val="00502992"/>
    <w:rsid w:val="00503ACC"/>
    <w:rsid w:val="00512F10"/>
    <w:rsid w:val="00514035"/>
    <w:rsid w:val="00524E2F"/>
    <w:rsid w:val="00524E4E"/>
    <w:rsid w:val="005273C4"/>
    <w:rsid w:val="005328CA"/>
    <w:rsid w:val="00534A72"/>
    <w:rsid w:val="00536368"/>
    <w:rsid w:val="005366E6"/>
    <w:rsid w:val="00537A28"/>
    <w:rsid w:val="00541EC3"/>
    <w:rsid w:val="00542082"/>
    <w:rsid w:val="00542680"/>
    <w:rsid w:val="00545DED"/>
    <w:rsid w:val="005541A8"/>
    <w:rsid w:val="00555086"/>
    <w:rsid w:val="00555590"/>
    <w:rsid w:val="0055750D"/>
    <w:rsid w:val="00570A3C"/>
    <w:rsid w:val="00572E39"/>
    <w:rsid w:val="005731DE"/>
    <w:rsid w:val="00576196"/>
    <w:rsid w:val="00581617"/>
    <w:rsid w:val="0058197B"/>
    <w:rsid w:val="00582035"/>
    <w:rsid w:val="00583DF7"/>
    <w:rsid w:val="00584B59"/>
    <w:rsid w:val="005A62D4"/>
    <w:rsid w:val="005B081D"/>
    <w:rsid w:val="005B14B3"/>
    <w:rsid w:val="005B5539"/>
    <w:rsid w:val="005C252A"/>
    <w:rsid w:val="005C32E8"/>
    <w:rsid w:val="005C7607"/>
    <w:rsid w:val="005D369E"/>
    <w:rsid w:val="005E672A"/>
    <w:rsid w:val="005F3529"/>
    <w:rsid w:val="00620483"/>
    <w:rsid w:val="00633720"/>
    <w:rsid w:val="00633910"/>
    <w:rsid w:val="0064031A"/>
    <w:rsid w:val="00645257"/>
    <w:rsid w:val="0065230A"/>
    <w:rsid w:val="0065712A"/>
    <w:rsid w:val="00661849"/>
    <w:rsid w:val="00663AE7"/>
    <w:rsid w:val="006679B6"/>
    <w:rsid w:val="0067289B"/>
    <w:rsid w:val="006736DE"/>
    <w:rsid w:val="0068024C"/>
    <w:rsid w:val="00680796"/>
    <w:rsid w:val="00687ADA"/>
    <w:rsid w:val="00695599"/>
    <w:rsid w:val="00695F45"/>
    <w:rsid w:val="006A4F33"/>
    <w:rsid w:val="006B6DDB"/>
    <w:rsid w:val="006C0E19"/>
    <w:rsid w:val="006C543C"/>
    <w:rsid w:val="006C58CF"/>
    <w:rsid w:val="006E15DA"/>
    <w:rsid w:val="006E35E2"/>
    <w:rsid w:val="006E43AE"/>
    <w:rsid w:val="006E72A7"/>
    <w:rsid w:val="006E7A9E"/>
    <w:rsid w:val="006F0F1B"/>
    <w:rsid w:val="006F56B7"/>
    <w:rsid w:val="00703759"/>
    <w:rsid w:val="0071013F"/>
    <w:rsid w:val="007150AA"/>
    <w:rsid w:val="007150FC"/>
    <w:rsid w:val="007221D9"/>
    <w:rsid w:val="00724AAB"/>
    <w:rsid w:val="00725182"/>
    <w:rsid w:val="00737BCC"/>
    <w:rsid w:val="00743573"/>
    <w:rsid w:val="00746C86"/>
    <w:rsid w:val="0074789E"/>
    <w:rsid w:val="00753967"/>
    <w:rsid w:val="00756663"/>
    <w:rsid w:val="00757080"/>
    <w:rsid w:val="00765674"/>
    <w:rsid w:val="00770CFA"/>
    <w:rsid w:val="00774608"/>
    <w:rsid w:val="00775F10"/>
    <w:rsid w:val="00781229"/>
    <w:rsid w:val="00781A88"/>
    <w:rsid w:val="00781CE5"/>
    <w:rsid w:val="007820FF"/>
    <w:rsid w:val="00786780"/>
    <w:rsid w:val="00787F52"/>
    <w:rsid w:val="007911C0"/>
    <w:rsid w:val="007A323B"/>
    <w:rsid w:val="007A48D5"/>
    <w:rsid w:val="007A7762"/>
    <w:rsid w:val="007B11CD"/>
    <w:rsid w:val="007C0269"/>
    <w:rsid w:val="007C28C6"/>
    <w:rsid w:val="007C3CB4"/>
    <w:rsid w:val="007D08E1"/>
    <w:rsid w:val="007D3ED5"/>
    <w:rsid w:val="007D6E6F"/>
    <w:rsid w:val="007D767A"/>
    <w:rsid w:val="007E118A"/>
    <w:rsid w:val="007E4F60"/>
    <w:rsid w:val="007E6636"/>
    <w:rsid w:val="007F4896"/>
    <w:rsid w:val="00801975"/>
    <w:rsid w:val="0080430B"/>
    <w:rsid w:val="00804DE2"/>
    <w:rsid w:val="00814948"/>
    <w:rsid w:val="008156CF"/>
    <w:rsid w:val="0081768A"/>
    <w:rsid w:val="00824D68"/>
    <w:rsid w:val="0082604D"/>
    <w:rsid w:val="008311DF"/>
    <w:rsid w:val="00833782"/>
    <w:rsid w:val="00843002"/>
    <w:rsid w:val="008450E7"/>
    <w:rsid w:val="008469AD"/>
    <w:rsid w:val="0085057F"/>
    <w:rsid w:val="00860019"/>
    <w:rsid w:val="0086399E"/>
    <w:rsid w:val="00866545"/>
    <w:rsid w:val="00870E8B"/>
    <w:rsid w:val="00871AB9"/>
    <w:rsid w:val="00872BBB"/>
    <w:rsid w:val="0087488B"/>
    <w:rsid w:val="008749CC"/>
    <w:rsid w:val="008769DF"/>
    <w:rsid w:val="008800C3"/>
    <w:rsid w:val="008807E3"/>
    <w:rsid w:val="00882528"/>
    <w:rsid w:val="008825DB"/>
    <w:rsid w:val="00885B23"/>
    <w:rsid w:val="0088769D"/>
    <w:rsid w:val="008913F7"/>
    <w:rsid w:val="008A3666"/>
    <w:rsid w:val="008A5CBC"/>
    <w:rsid w:val="008B4B02"/>
    <w:rsid w:val="008D0B9D"/>
    <w:rsid w:val="008D1ABC"/>
    <w:rsid w:val="008D24CE"/>
    <w:rsid w:val="008E18AA"/>
    <w:rsid w:val="008E2894"/>
    <w:rsid w:val="008E6EAA"/>
    <w:rsid w:val="008E72D7"/>
    <w:rsid w:val="008E7A2F"/>
    <w:rsid w:val="008F1800"/>
    <w:rsid w:val="008F1ECE"/>
    <w:rsid w:val="008F44E0"/>
    <w:rsid w:val="00900B4B"/>
    <w:rsid w:val="00901A6E"/>
    <w:rsid w:val="00904A57"/>
    <w:rsid w:val="00905A5F"/>
    <w:rsid w:val="00923749"/>
    <w:rsid w:val="009242B7"/>
    <w:rsid w:val="0092448F"/>
    <w:rsid w:val="00931026"/>
    <w:rsid w:val="00932260"/>
    <w:rsid w:val="00932AE6"/>
    <w:rsid w:val="009443F9"/>
    <w:rsid w:val="009476A2"/>
    <w:rsid w:val="0095041D"/>
    <w:rsid w:val="009533B8"/>
    <w:rsid w:val="00954A39"/>
    <w:rsid w:val="009649E0"/>
    <w:rsid w:val="00967922"/>
    <w:rsid w:val="00972622"/>
    <w:rsid w:val="00975654"/>
    <w:rsid w:val="0098625B"/>
    <w:rsid w:val="00991E32"/>
    <w:rsid w:val="009921DA"/>
    <w:rsid w:val="00992282"/>
    <w:rsid w:val="0099397F"/>
    <w:rsid w:val="00996620"/>
    <w:rsid w:val="0099669B"/>
    <w:rsid w:val="00997F86"/>
    <w:rsid w:val="009D2959"/>
    <w:rsid w:val="009D3980"/>
    <w:rsid w:val="009D511B"/>
    <w:rsid w:val="009E0F31"/>
    <w:rsid w:val="009E2EA0"/>
    <w:rsid w:val="009E4A8F"/>
    <w:rsid w:val="009E5CF6"/>
    <w:rsid w:val="009F3051"/>
    <w:rsid w:val="009F41BB"/>
    <w:rsid w:val="009F4443"/>
    <w:rsid w:val="009F4E87"/>
    <w:rsid w:val="00A02872"/>
    <w:rsid w:val="00A03F3F"/>
    <w:rsid w:val="00A112F5"/>
    <w:rsid w:val="00A11B74"/>
    <w:rsid w:val="00A14201"/>
    <w:rsid w:val="00A14F80"/>
    <w:rsid w:val="00A24324"/>
    <w:rsid w:val="00A27A34"/>
    <w:rsid w:val="00A36020"/>
    <w:rsid w:val="00A43DFF"/>
    <w:rsid w:val="00A45483"/>
    <w:rsid w:val="00A45EFA"/>
    <w:rsid w:val="00A51489"/>
    <w:rsid w:val="00A51513"/>
    <w:rsid w:val="00A575EE"/>
    <w:rsid w:val="00A578BC"/>
    <w:rsid w:val="00A61C81"/>
    <w:rsid w:val="00A7485C"/>
    <w:rsid w:val="00A74ACD"/>
    <w:rsid w:val="00A7736C"/>
    <w:rsid w:val="00A92FB6"/>
    <w:rsid w:val="00A93209"/>
    <w:rsid w:val="00A96276"/>
    <w:rsid w:val="00AA1A9E"/>
    <w:rsid w:val="00AA5CA0"/>
    <w:rsid w:val="00AB17DE"/>
    <w:rsid w:val="00AB2F96"/>
    <w:rsid w:val="00AB3149"/>
    <w:rsid w:val="00AB4C98"/>
    <w:rsid w:val="00AC6578"/>
    <w:rsid w:val="00AC78B2"/>
    <w:rsid w:val="00AC7B9E"/>
    <w:rsid w:val="00AE1F3A"/>
    <w:rsid w:val="00AE2E04"/>
    <w:rsid w:val="00AE681D"/>
    <w:rsid w:val="00AF239E"/>
    <w:rsid w:val="00B057F7"/>
    <w:rsid w:val="00B077DF"/>
    <w:rsid w:val="00B178F9"/>
    <w:rsid w:val="00B23877"/>
    <w:rsid w:val="00B4693B"/>
    <w:rsid w:val="00B512B7"/>
    <w:rsid w:val="00B61A61"/>
    <w:rsid w:val="00B61BCA"/>
    <w:rsid w:val="00B63A1A"/>
    <w:rsid w:val="00B65495"/>
    <w:rsid w:val="00B662DF"/>
    <w:rsid w:val="00B67FE9"/>
    <w:rsid w:val="00B7285B"/>
    <w:rsid w:val="00B760A9"/>
    <w:rsid w:val="00B802AE"/>
    <w:rsid w:val="00B8112A"/>
    <w:rsid w:val="00B85FB4"/>
    <w:rsid w:val="00B86182"/>
    <w:rsid w:val="00B8773B"/>
    <w:rsid w:val="00BA314A"/>
    <w:rsid w:val="00BA3F11"/>
    <w:rsid w:val="00BA464B"/>
    <w:rsid w:val="00BA60B5"/>
    <w:rsid w:val="00BA68E0"/>
    <w:rsid w:val="00BA6AD2"/>
    <w:rsid w:val="00BB4DBE"/>
    <w:rsid w:val="00BC3AB8"/>
    <w:rsid w:val="00BD08D7"/>
    <w:rsid w:val="00BD1B24"/>
    <w:rsid w:val="00BD59D3"/>
    <w:rsid w:val="00BE57CA"/>
    <w:rsid w:val="00BE7938"/>
    <w:rsid w:val="00BE7C83"/>
    <w:rsid w:val="00BF107D"/>
    <w:rsid w:val="00C00250"/>
    <w:rsid w:val="00C019C9"/>
    <w:rsid w:val="00C023CA"/>
    <w:rsid w:val="00C12488"/>
    <w:rsid w:val="00C14AE6"/>
    <w:rsid w:val="00C15D89"/>
    <w:rsid w:val="00C16A29"/>
    <w:rsid w:val="00C16AF5"/>
    <w:rsid w:val="00C21C36"/>
    <w:rsid w:val="00C231D0"/>
    <w:rsid w:val="00C318A5"/>
    <w:rsid w:val="00C4366E"/>
    <w:rsid w:val="00C46B56"/>
    <w:rsid w:val="00C47033"/>
    <w:rsid w:val="00C47330"/>
    <w:rsid w:val="00C503E5"/>
    <w:rsid w:val="00C50CF7"/>
    <w:rsid w:val="00C52674"/>
    <w:rsid w:val="00C55E01"/>
    <w:rsid w:val="00C57234"/>
    <w:rsid w:val="00C60E35"/>
    <w:rsid w:val="00C62522"/>
    <w:rsid w:val="00C6333B"/>
    <w:rsid w:val="00C679BE"/>
    <w:rsid w:val="00C8368E"/>
    <w:rsid w:val="00C8434C"/>
    <w:rsid w:val="00C90F80"/>
    <w:rsid w:val="00C91BDE"/>
    <w:rsid w:val="00C930A1"/>
    <w:rsid w:val="00CA0670"/>
    <w:rsid w:val="00CA23B0"/>
    <w:rsid w:val="00CB2A60"/>
    <w:rsid w:val="00CB552A"/>
    <w:rsid w:val="00CB5A3D"/>
    <w:rsid w:val="00CB5BD0"/>
    <w:rsid w:val="00CC3474"/>
    <w:rsid w:val="00CC41E1"/>
    <w:rsid w:val="00CC48B4"/>
    <w:rsid w:val="00CC6A5F"/>
    <w:rsid w:val="00CD38FC"/>
    <w:rsid w:val="00CD6F1F"/>
    <w:rsid w:val="00CE4BA2"/>
    <w:rsid w:val="00CE5AED"/>
    <w:rsid w:val="00CF79A3"/>
    <w:rsid w:val="00D05B18"/>
    <w:rsid w:val="00D10722"/>
    <w:rsid w:val="00D132B9"/>
    <w:rsid w:val="00D15DA9"/>
    <w:rsid w:val="00D378F9"/>
    <w:rsid w:val="00D52FCA"/>
    <w:rsid w:val="00D56F18"/>
    <w:rsid w:val="00D70D5A"/>
    <w:rsid w:val="00D71551"/>
    <w:rsid w:val="00D82346"/>
    <w:rsid w:val="00D90BC4"/>
    <w:rsid w:val="00D90CF9"/>
    <w:rsid w:val="00D96FB9"/>
    <w:rsid w:val="00DA378C"/>
    <w:rsid w:val="00DA4B04"/>
    <w:rsid w:val="00DB0389"/>
    <w:rsid w:val="00DB4194"/>
    <w:rsid w:val="00DC2400"/>
    <w:rsid w:val="00DC4451"/>
    <w:rsid w:val="00DE09DB"/>
    <w:rsid w:val="00DE1014"/>
    <w:rsid w:val="00DE2023"/>
    <w:rsid w:val="00DE4FBF"/>
    <w:rsid w:val="00DE62CB"/>
    <w:rsid w:val="00DF052D"/>
    <w:rsid w:val="00DF6AFF"/>
    <w:rsid w:val="00DF7886"/>
    <w:rsid w:val="00DF796C"/>
    <w:rsid w:val="00E006B5"/>
    <w:rsid w:val="00E0181A"/>
    <w:rsid w:val="00E118B7"/>
    <w:rsid w:val="00E12BFE"/>
    <w:rsid w:val="00E17AAF"/>
    <w:rsid w:val="00E2395C"/>
    <w:rsid w:val="00E2552B"/>
    <w:rsid w:val="00E300BA"/>
    <w:rsid w:val="00E30F47"/>
    <w:rsid w:val="00E4027B"/>
    <w:rsid w:val="00E42DFF"/>
    <w:rsid w:val="00E435E2"/>
    <w:rsid w:val="00E46063"/>
    <w:rsid w:val="00E471F5"/>
    <w:rsid w:val="00E51784"/>
    <w:rsid w:val="00E51C3B"/>
    <w:rsid w:val="00E52E1A"/>
    <w:rsid w:val="00E53042"/>
    <w:rsid w:val="00E53145"/>
    <w:rsid w:val="00E614FB"/>
    <w:rsid w:val="00E62E05"/>
    <w:rsid w:val="00E639C0"/>
    <w:rsid w:val="00E64172"/>
    <w:rsid w:val="00E64553"/>
    <w:rsid w:val="00E677BE"/>
    <w:rsid w:val="00E71636"/>
    <w:rsid w:val="00E720C5"/>
    <w:rsid w:val="00E74DD1"/>
    <w:rsid w:val="00E77E46"/>
    <w:rsid w:val="00E8009C"/>
    <w:rsid w:val="00E90C5F"/>
    <w:rsid w:val="00E91CE7"/>
    <w:rsid w:val="00EB1DE3"/>
    <w:rsid w:val="00EB2410"/>
    <w:rsid w:val="00EB3CBD"/>
    <w:rsid w:val="00EB4AB2"/>
    <w:rsid w:val="00EB664D"/>
    <w:rsid w:val="00EB6D99"/>
    <w:rsid w:val="00EB7FC6"/>
    <w:rsid w:val="00EC0EC1"/>
    <w:rsid w:val="00EC1D95"/>
    <w:rsid w:val="00EC2F9A"/>
    <w:rsid w:val="00EC447F"/>
    <w:rsid w:val="00ED1097"/>
    <w:rsid w:val="00ED5B95"/>
    <w:rsid w:val="00ED722C"/>
    <w:rsid w:val="00EF27D0"/>
    <w:rsid w:val="00EF30E3"/>
    <w:rsid w:val="00EF50C3"/>
    <w:rsid w:val="00EF5F04"/>
    <w:rsid w:val="00EF6FC8"/>
    <w:rsid w:val="00F045D5"/>
    <w:rsid w:val="00F1024C"/>
    <w:rsid w:val="00F27DA3"/>
    <w:rsid w:val="00F27FFA"/>
    <w:rsid w:val="00F333FF"/>
    <w:rsid w:val="00F35CAF"/>
    <w:rsid w:val="00F43493"/>
    <w:rsid w:val="00F45BD0"/>
    <w:rsid w:val="00F47E77"/>
    <w:rsid w:val="00F55634"/>
    <w:rsid w:val="00F61286"/>
    <w:rsid w:val="00F70CAD"/>
    <w:rsid w:val="00F76109"/>
    <w:rsid w:val="00F77BBF"/>
    <w:rsid w:val="00F8163C"/>
    <w:rsid w:val="00F817C6"/>
    <w:rsid w:val="00F821BE"/>
    <w:rsid w:val="00F83AA3"/>
    <w:rsid w:val="00F84B9D"/>
    <w:rsid w:val="00F94D50"/>
    <w:rsid w:val="00F95999"/>
    <w:rsid w:val="00F96604"/>
    <w:rsid w:val="00F97725"/>
    <w:rsid w:val="00F977A2"/>
    <w:rsid w:val="00FA1657"/>
    <w:rsid w:val="00FA304E"/>
    <w:rsid w:val="00FC041C"/>
    <w:rsid w:val="00FC18BE"/>
    <w:rsid w:val="00FC1BC0"/>
    <w:rsid w:val="00FC25CF"/>
    <w:rsid w:val="00FC50C0"/>
    <w:rsid w:val="00FC5B61"/>
    <w:rsid w:val="00FD0566"/>
    <w:rsid w:val="00FE083F"/>
    <w:rsid w:val="00FE540A"/>
    <w:rsid w:val="00FE68F9"/>
    <w:rsid w:val="00FF4CCF"/>
    <w:rsid w:val="00FF5D45"/>
    <w:rsid w:val="00FF6425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88985"/>
  <w15:docId w15:val="{ED12AB67-EB91-43F1-815C-ABF9B55E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28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955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79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">
    <w:name w:val="rozdział"/>
    <w:basedOn w:val="Normalny"/>
    <w:autoRedefine/>
    <w:rsid w:val="004C0528"/>
    <w:pPr>
      <w:ind w:left="720" w:hanging="720"/>
      <w:jc w:val="center"/>
    </w:pPr>
    <w:rPr>
      <w:rFonts w:ascii="Verdana" w:hAnsi="Verdana"/>
      <w:spacing w:val="4"/>
      <w:sz w:val="20"/>
      <w:szCs w:val="20"/>
    </w:rPr>
  </w:style>
  <w:style w:type="paragraph" w:styleId="Nagwek">
    <w:name w:val="header"/>
    <w:basedOn w:val="Normalny"/>
    <w:link w:val="NagwekZnak"/>
    <w:rsid w:val="008311DF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rsid w:val="008311D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L1,Numerowanie,Wypunktowanie,BulletC,Wyliczanie,Obiekt,normalny tekst,Akapit z listą31,Bullets,List Paragraph1,T_SZ_List Paragraph,WYPUNKTOWANIE Akapit z listą,List Paragraph2,Akapit z listą BS,sw tekst"/>
    <w:basedOn w:val="Normalny"/>
    <w:link w:val="AkapitzlistZnak"/>
    <w:uiPriority w:val="34"/>
    <w:qFormat/>
    <w:rsid w:val="008311D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8311DF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311DF"/>
    <w:rPr>
      <w:b/>
      <w:bCs/>
    </w:rPr>
  </w:style>
  <w:style w:type="character" w:customStyle="1" w:styleId="jm">
    <w:name w:val="jm"/>
    <w:basedOn w:val="Domylnaczcionkaakapitu"/>
    <w:rsid w:val="00011306"/>
  </w:style>
  <w:style w:type="character" w:customStyle="1" w:styleId="Nagwek2Znak">
    <w:name w:val="Nagłówek 2 Znak"/>
    <w:basedOn w:val="Domylnaczcionkaakapitu"/>
    <w:link w:val="Nagwek2"/>
    <w:uiPriority w:val="9"/>
    <w:rsid w:val="0069559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F79A3"/>
    <w:rPr>
      <w:color w:val="0000FF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790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54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54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7289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customStyle="1" w:styleId="textnormal">
    <w:name w:val="text_normal"/>
    <w:basedOn w:val="Normalny"/>
    <w:rsid w:val="00824D68"/>
    <w:pPr>
      <w:spacing w:before="100" w:beforeAutospacing="1" w:after="100" w:afterAutospacing="1"/>
    </w:pPr>
  </w:style>
  <w:style w:type="character" w:customStyle="1" w:styleId="style2">
    <w:name w:val="style2"/>
    <w:basedOn w:val="Domylnaczcionkaakapitu"/>
    <w:rsid w:val="00824D68"/>
  </w:style>
  <w:style w:type="character" w:customStyle="1" w:styleId="articlebody">
    <w:name w:val="articlebody"/>
    <w:basedOn w:val="Domylnaczcionkaakapitu"/>
    <w:rsid w:val="00FF5D45"/>
  </w:style>
  <w:style w:type="character" w:customStyle="1" w:styleId="spec-item">
    <w:name w:val="spec-item"/>
    <w:basedOn w:val="Domylnaczcionkaakapitu"/>
    <w:rsid w:val="004C759B"/>
  </w:style>
  <w:style w:type="paragraph" w:styleId="Tekstdymka">
    <w:name w:val="Balloon Text"/>
    <w:basedOn w:val="Normalny"/>
    <w:link w:val="TekstdymkaZnak"/>
    <w:uiPriority w:val="99"/>
    <w:semiHidden/>
    <w:unhideWhenUsed/>
    <w:rsid w:val="00A112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2F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Akapit z listą31 Znak,Bullets Znak,List Paragraph1 Znak,T_SZ_List Paragraph Znak,List Paragraph2 Znak"/>
    <w:link w:val="Akapitzlist"/>
    <w:uiPriority w:val="34"/>
    <w:qFormat/>
    <w:locked/>
    <w:rsid w:val="00AE681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75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1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01459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30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16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679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697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81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681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997734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966166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2097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6870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4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8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4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54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8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78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529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0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3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66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909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862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114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62760">
          <w:marLeft w:val="75"/>
          <w:marRight w:val="75"/>
          <w:marTop w:val="0"/>
          <w:marBottom w:val="150"/>
          <w:divBdr>
            <w:top w:val="single" w:sz="6" w:space="0" w:color="387FF3"/>
            <w:left w:val="single" w:sz="6" w:space="4" w:color="387FF3"/>
            <w:bottom w:val="single" w:sz="6" w:space="0" w:color="387FF3"/>
            <w:right w:val="single" w:sz="6" w:space="4" w:color="387FF3"/>
          </w:divBdr>
        </w:div>
      </w:divsChild>
    </w:div>
    <w:div w:id="12523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20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44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3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31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B409C16A5B425596506A5B5F5B73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5B6E50-0BB1-41CD-834B-2FA61A19703F}"/>
      </w:docPartPr>
      <w:docPartBody>
        <w:p w:rsidR="00D63486" w:rsidRDefault="00894EB6" w:rsidP="00894EB6">
          <w:pPr>
            <w:pStyle w:val="84B409C16A5B425596506A5B5F5B7332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EB6"/>
    <w:rsid w:val="001B2225"/>
    <w:rsid w:val="001C6E8A"/>
    <w:rsid w:val="001E55BF"/>
    <w:rsid w:val="0028364A"/>
    <w:rsid w:val="003F4A72"/>
    <w:rsid w:val="004B042A"/>
    <w:rsid w:val="004C4B3E"/>
    <w:rsid w:val="00577F2F"/>
    <w:rsid w:val="007A48D5"/>
    <w:rsid w:val="00894EB6"/>
    <w:rsid w:val="00904A57"/>
    <w:rsid w:val="00B1107C"/>
    <w:rsid w:val="00B923F4"/>
    <w:rsid w:val="00D63486"/>
    <w:rsid w:val="00DC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94EB6"/>
    <w:rPr>
      <w:color w:val="808080"/>
    </w:rPr>
  </w:style>
  <w:style w:type="paragraph" w:customStyle="1" w:styleId="84B409C16A5B425596506A5B5F5B7332">
    <w:name w:val="84B409C16A5B425596506A5B5F5B7332"/>
    <w:rsid w:val="00894E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Świerczek Dariusz</dc:creator>
  <cp:keywords/>
  <dc:description/>
  <cp:lastModifiedBy>Szymura Natalia</cp:lastModifiedBy>
  <cp:revision>2</cp:revision>
  <cp:lastPrinted>2026-05-05T11:58:00Z</cp:lastPrinted>
  <dcterms:created xsi:type="dcterms:W3CDTF">2026-06-01T09:36:00Z</dcterms:created>
  <dcterms:modified xsi:type="dcterms:W3CDTF">2026-06-01T09:36:00Z</dcterms:modified>
</cp:coreProperties>
</file>